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59F1" w14:textId="7D4AED41" w:rsidR="001F24B9" w:rsidRPr="000E3FC6" w:rsidRDefault="0082278A" w:rsidP="001C1E2B">
      <w:pPr>
        <w:spacing w:after="0" w:line="240" w:lineRule="auto"/>
        <w:rPr>
          <w:rFonts w:ascii="Lato" w:hAnsi="Lato" w:cs="Lato"/>
        </w:rPr>
      </w:pPr>
      <w:r w:rsidRPr="000E3FC6">
        <w:rPr>
          <w:rFonts w:ascii="Lato" w:hAnsi="Lato" w:cs="Lato"/>
        </w:rPr>
        <w:t xml:space="preserve">     </w:t>
      </w:r>
      <w:r w:rsidR="000E4D2B" w:rsidRPr="000E3FC6">
        <w:rPr>
          <w:rFonts w:ascii="Lato" w:hAnsi="Lato" w:cs="Lato"/>
        </w:rPr>
        <w:t xml:space="preserve">                                                                       </w:t>
      </w:r>
      <w:r w:rsidRPr="000E3FC6">
        <w:rPr>
          <w:rFonts w:ascii="Lato" w:hAnsi="Lato" w:cs="Lato"/>
        </w:rPr>
        <w:t xml:space="preserve">         </w:t>
      </w:r>
      <w:r w:rsidR="005C65F7" w:rsidRPr="000E3FC6">
        <w:rPr>
          <w:rFonts w:ascii="Lato" w:hAnsi="Lato" w:cs="Lato"/>
        </w:rPr>
        <w:t xml:space="preserve">          </w:t>
      </w:r>
      <w:r w:rsidR="0085035D">
        <w:rPr>
          <w:rFonts w:ascii="Lato" w:hAnsi="Lato" w:cs="Lato"/>
        </w:rPr>
        <w:t xml:space="preserve">  </w:t>
      </w:r>
      <w:r w:rsidR="00CC278E" w:rsidRPr="000E3FC6">
        <w:rPr>
          <w:rFonts w:ascii="Lato" w:hAnsi="Lato" w:cs="Lato"/>
        </w:rPr>
        <w:t xml:space="preserve"> </w:t>
      </w:r>
      <w:r w:rsidR="00A76AD5" w:rsidRPr="000E3FC6">
        <w:rPr>
          <w:rFonts w:ascii="Lato" w:hAnsi="Lato" w:cs="Lato"/>
        </w:rPr>
        <w:t>Lubliniec</w:t>
      </w:r>
      <w:r w:rsidRPr="000E3FC6">
        <w:rPr>
          <w:rFonts w:ascii="Lato" w:hAnsi="Lato" w:cs="Lato"/>
        </w:rPr>
        <w:t>,</w:t>
      </w:r>
      <w:r w:rsidR="005C65F7" w:rsidRPr="000E3FC6">
        <w:rPr>
          <w:rFonts w:ascii="Lato" w:hAnsi="Lato" w:cs="Lato"/>
        </w:rPr>
        <w:t xml:space="preserve"> dnia</w:t>
      </w:r>
      <w:r w:rsidRPr="000E3FC6">
        <w:rPr>
          <w:rFonts w:ascii="Lato" w:hAnsi="Lato" w:cs="Lato"/>
        </w:rPr>
        <w:t xml:space="preserve"> </w:t>
      </w:r>
      <w:r w:rsidR="009A4EFE" w:rsidRPr="000E3FC6">
        <w:rPr>
          <w:rFonts w:ascii="Lato" w:hAnsi="Lato" w:cs="Lato"/>
        </w:rPr>
        <w:t>…………………...</w:t>
      </w:r>
      <w:r w:rsidR="005C65F7" w:rsidRPr="000E3FC6">
        <w:rPr>
          <w:rFonts w:ascii="Lato" w:hAnsi="Lato" w:cs="Lato"/>
        </w:rPr>
        <w:t>......</w:t>
      </w:r>
      <w:r w:rsidR="00117C8C" w:rsidRPr="000E3FC6">
        <w:rPr>
          <w:rFonts w:ascii="Lato" w:hAnsi="Lato" w:cs="Lato"/>
        </w:rPr>
        <w:t>......</w:t>
      </w:r>
    </w:p>
    <w:p w14:paraId="1A91B3A3" w14:textId="719A2AF3" w:rsidR="00662049" w:rsidRPr="000E3FC6" w:rsidRDefault="0082278A" w:rsidP="001C1E2B">
      <w:pPr>
        <w:spacing w:after="0"/>
        <w:rPr>
          <w:rFonts w:ascii="Lato" w:hAnsi="Lato" w:cs="Lato"/>
        </w:rPr>
      </w:pPr>
      <w:r w:rsidRPr="000E3FC6">
        <w:rPr>
          <w:rFonts w:ascii="Lato" w:hAnsi="Lato" w:cs="Lato"/>
        </w:rPr>
        <w:tab/>
      </w:r>
      <w:r w:rsidRPr="000E3FC6">
        <w:rPr>
          <w:rFonts w:ascii="Lato" w:hAnsi="Lato" w:cs="Lato"/>
        </w:rPr>
        <w:tab/>
      </w:r>
      <w:r w:rsidRPr="000E3FC6">
        <w:rPr>
          <w:rFonts w:ascii="Lato" w:hAnsi="Lato" w:cs="Lato"/>
        </w:rPr>
        <w:tab/>
      </w:r>
      <w:r w:rsidRPr="000E3FC6">
        <w:rPr>
          <w:rFonts w:ascii="Lato" w:hAnsi="Lato" w:cs="Lato"/>
        </w:rPr>
        <w:tab/>
      </w:r>
      <w:r w:rsidRPr="000E3FC6">
        <w:rPr>
          <w:rFonts w:ascii="Lato" w:hAnsi="Lato" w:cs="Lato"/>
        </w:rPr>
        <w:tab/>
      </w:r>
    </w:p>
    <w:p w14:paraId="61E263F8" w14:textId="7F95A0D1" w:rsidR="0082278A" w:rsidRPr="000E3FC6" w:rsidRDefault="003E63B5" w:rsidP="003E63B5">
      <w:pPr>
        <w:spacing w:after="0"/>
        <w:ind w:left="4248"/>
        <w:rPr>
          <w:rFonts w:ascii="Lato" w:hAnsi="Lato" w:cs="Lato"/>
          <w:b/>
        </w:rPr>
      </w:pPr>
      <w:r>
        <w:rPr>
          <w:rFonts w:ascii="Lato" w:hAnsi="Lato" w:cs="Lato"/>
          <w:b/>
        </w:rPr>
        <w:t xml:space="preserve">            </w:t>
      </w:r>
      <w:r w:rsidR="001C1E2B" w:rsidRPr="000E3FC6">
        <w:rPr>
          <w:rFonts w:ascii="Lato" w:hAnsi="Lato" w:cs="Lato"/>
          <w:b/>
        </w:rPr>
        <w:t>P</w:t>
      </w:r>
      <w:r w:rsidR="0082278A" w:rsidRPr="000E3FC6">
        <w:rPr>
          <w:rFonts w:ascii="Lato" w:hAnsi="Lato" w:cs="Lato"/>
          <w:b/>
        </w:rPr>
        <w:t>owiatowy Lekarz Weterynarii</w:t>
      </w:r>
      <w:r>
        <w:rPr>
          <w:rFonts w:ascii="Lato" w:hAnsi="Lato" w:cs="Lato"/>
          <w:b/>
        </w:rPr>
        <w:t xml:space="preserve"> w</w:t>
      </w:r>
      <w:r w:rsidR="0082278A" w:rsidRPr="000E3FC6">
        <w:rPr>
          <w:rFonts w:ascii="Lato" w:hAnsi="Lato" w:cs="Lato"/>
          <w:b/>
        </w:rPr>
        <w:t xml:space="preserve"> </w:t>
      </w:r>
      <w:r w:rsidR="00A76AD5" w:rsidRPr="000E3FC6">
        <w:rPr>
          <w:rFonts w:ascii="Lato" w:hAnsi="Lato" w:cs="Lato"/>
          <w:b/>
        </w:rPr>
        <w:t>Lublińcu</w:t>
      </w:r>
    </w:p>
    <w:p w14:paraId="4521FD8E" w14:textId="03F8B880" w:rsidR="0082278A" w:rsidRPr="000E3FC6" w:rsidRDefault="00E93C37" w:rsidP="00E93C37">
      <w:pPr>
        <w:spacing w:after="0"/>
        <w:rPr>
          <w:rFonts w:ascii="Lato" w:hAnsi="Lato" w:cs="Lato"/>
          <w:b/>
        </w:rPr>
      </w:pPr>
      <w:r w:rsidRPr="000E3FC6">
        <w:rPr>
          <w:rFonts w:ascii="Lato" w:hAnsi="Lato" w:cs="Lato"/>
          <w:b/>
        </w:rPr>
        <w:t xml:space="preserve">                                                                                   </w:t>
      </w:r>
      <w:r w:rsidR="0085035D">
        <w:rPr>
          <w:rFonts w:ascii="Lato" w:hAnsi="Lato" w:cs="Lato"/>
          <w:b/>
        </w:rPr>
        <w:t xml:space="preserve">                                                         </w:t>
      </w:r>
      <w:r w:rsidR="003E63B5">
        <w:rPr>
          <w:rFonts w:ascii="Lato" w:hAnsi="Lato" w:cs="Lato"/>
          <w:b/>
        </w:rPr>
        <w:t xml:space="preserve">  </w:t>
      </w:r>
      <w:r w:rsidR="0085035D">
        <w:rPr>
          <w:rFonts w:ascii="Lato" w:hAnsi="Lato" w:cs="Lato"/>
          <w:b/>
        </w:rPr>
        <w:t xml:space="preserve">  </w:t>
      </w:r>
      <w:r w:rsidR="001C1E2B" w:rsidRPr="000E3FC6">
        <w:rPr>
          <w:rFonts w:ascii="Lato" w:hAnsi="Lato" w:cs="Lato"/>
          <w:b/>
        </w:rPr>
        <w:t>u</w:t>
      </w:r>
      <w:r w:rsidR="0082278A" w:rsidRPr="000E3FC6">
        <w:rPr>
          <w:rFonts w:ascii="Lato" w:hAnsi="Lato" w:cs="Lato"/>
          <w:b/>
        </w:rPr>
        <w:t xml:space="preserve">l. </w:t>
      </w:r>
      <w:r w:rsidR="00A76AD5" w:rsidRPr="000E3FC6">
        <w:rPr>
          <w:rFonts w:ascii="Lato" w:hAnsi="Lato" w:cs="Lato"/>
          <w:b/>
        </w:rPr>
        <w:t>Klonowa 8</w:t>
      </w:r>
    </w:p>
    <w:p w14:paraId="2AB67FB3" w14:textId="20060D3C" w:rsidR="0082278A" w:rsidRPr="000E3FC6" w:rsidRDefault="00E93C37" w:rsidP="00A76AD5">
      <w:pPr>
        <w:spacing w:after="0"/>
        <w:rPr>
          <w:rFonts w:ascii="Lato" w:hAnsi="Lato" w:cs="Lato"/>
          <w:b/>
        </w:rPr>
      </w:pPr>
      <w:r w:rsidRPr="000E3FC6">
        <w:rPr>
          <w:rFonts w:ascii="Lato" w:hAnsi="Lato" w:cs="Lato"/>
          <w:b/>
        </w:rPr>
        <w:t xml:space="preserve">                                                                                </w:t>
      </w:r>
      <w:r w:rsidR="0085035D">
        <w:rPr>
          <w:rFonts w:ascii="Lato" w:hAnsi="Lato" w:cs="Lato"/>
          <w:b/>
        </w:rPr>
        <w:t xml:space="preserve">                                                      </w:t>
      </w:r>
      <w:r w:rsidR="003E63B5">
        <w:rPr>
          <w:rFonts w:ascii="Lato" w:hAnsi="Lato" w:cs="Lato"/>
          <w:b/>
        </w:rPr>
        <w:t xml:space="preserve">   </w:t>
      </w:r>
      <w:r w:rsidRPr="000E3FC6">
        <w:rPr>
          <w:rFonts w:ascii="Lato" w:hAnsi="Lato" w:cs="Lato"/>
          <w:b/>
        </w:rPr>
        <w:t xml:space="preserve"> </w:t>
      </w:r>
      <w:r w:rsidR="00A76AD5" w:rsidRPr="000E3FC6">
        <w:rPr>
          <w:rFonts w:ascii="Lato" w:hAnsi="Lato" w:cs="Lato"/>
          <w:b/>
        </w:rPr>
        <w:t>42-700 Lubliniec</w:t>
      </w:r>
    </w:p>
    <w:p w14:paraId="4C7C4BB0" w14:textId="77777777" w:rsidR="00A76AD5" w:rsidRPr="000E3FC6" w:rsidRDefault="00A76AD5" w:rsidP="00A76AD5">
      <w:pPr>
        <w:spacing w:after="0"/>
        <w:rPr>
          <w:rFonts w:ascii="Lato" w:hAnsi="Lato" w:cs="Lato"/>
          <w:b/>
        </w:rPr>
      </w:pPr>
    </w:p>
    <w:p w14:paraId="364DD15E" w14:textId="3F8590D9" w:rsidR="0082278A" w:rsidRPr="000E3FC6" w:rsidRDefault="002767C0" w:rsidP="001C1E2B">
      <w:pPr>
        <w:jc w:val="center"/>
        <w:rPr>
          <w:rFonts w:ascii="Lato" w:hAnsi="Lato" w:cs="Lato"/>
          <w:b/>
          <w:sz w:val="24"/>
        </w:rPr>
      </w:pPr>
      <w:r>
        <w:rPr>
          <w:rFonts w:ascii="Lato" w:hAnsi="Lato" w:cs="Lato"/>
          <w:b/>
          <w:sz w:val="24"/>
        </w:rPr>
        <w:t>Z</w:t>
      </w:r>
      <w:r w:rsidR="0082278A" w:rsidRPr="000E3FC6">
        <w:rPr>
          <w:rFonts w:ascii="Lato" w:hAnsi="Lato" w:cs="Lato"/>
          <w:b/>
          <w:sz w:val="24"/>
        </w:rPr>
        <w:t xml:space="preserve">głoszenie </w:t>
      </w:r>
      <w:r>
        <w:rPr>
          <w:rFonts w:ascii="Lato" w:hAnsi="Lato" w:cs="Lato"/>
          <w:b/>
          <w:sz w:val="24"/>
        </w:rPr>
        <w:t>zakładu w celu</w:t>
      </w:r>
      <w:r w:rsidR="0082278A" w:rsidRPr="000E3FC6">
        <w:rPr>
          <w:rFonts w:ascii="Lato" w:hAnsi="Lato" w:cs="Lato"/>
          <w:b/>
          <w:sz w:val="24"/>
        </w:rPr>
        <w:t xml:space="preserve"> </w:t>
      </w:r>
      <w:r>
        <w:rPr>
          <w:rFonts w:ascii="Lato" w:hAnsi="Lato" w:cs="Lato"/>
          <w:b/>
          <w:sz w:val="24"/>
        </w:rPr>
        <w:t>rejestracji</w:t>
      </w:r>
    </w:p>
    <w:p w14:paraId="460C4F6F" w14:textId="5B148609" w:rsidR="002640A1" w:rsidRPr="000E3FC6" w:rsidRDefault="0082278A" w:rsidP="00662049">
      <w:pPr>
        <w:pStyle w:val="Nagwek2"/>
        <w:jc w:val="both"/>
        <w:rPr>
          <w:rFonts w:ascii="Lato" w:eastAsia="Times New Roman" w:hAnsi="Lato" w:cs="Lato"/>
          <w:color w:val="auto"/>
          <w:sz w:val="22"/>
          <w:szCs w:val="22"/>
          <w:lang w:eastAsia="pl-PL"/>
        </w:rPr>
      </w:pPr>
      <w:r w:rsidRPr="000E3FC6">
        <w:rPr>
          <w:rFonts w:ascii="Lato" w:hAnsi="Lato" w:cs="Lato"/>
          <w:color w:val="auto"/>
          <w:sz w:val="22"/>
          <w:szCs w:val="22"/>
        </w:rPr>
        <w:t xml:space="preserve">Zgodnie z </w:t>
      </w:r>
      <w:r w:rsidR="00DA7574" w:rsidRPr="000E3FC6">
        <w:rPr>
          <w:rFonts w:ascii="Lato" w:hAnsi="Lato" w:cs="Lato"/>
          <w:color w:val="auto"/>
          <w:sz w:val="22"/>
          <w:szCs w:val="22"/>
        </w:rPr>
        <w:t xml:space="preserve">przepisem </w:t>
      </w:r>
      <w:r w:rsidRPr="000E3FC6">
        <w:rPr>
          <w:rFonts w:ascii="Lato" w:hAnsi="Lato" w:cs="Lato"/>
          <w:color w:val="auto"/>
          <w:sz w:val="22"/>
          <w:szCs w:val="22"/>
        </w:rPr>
        <w:t xml:space="preserve">art. </w:t>
      </w:r>
      <w:r w:rsidR="00505AFB" w:rsidRPr="000E3FC6">
        <w:rPr>
          <w:rFonts w:ascii="Lato" w:hAnsi="Lato" w:cs="Lato"/>
          <w:color w:val="auto"/>
          <w:sz w:val="22"/>
          <w:szCs w:val="22"/>
        </w:rPr>
        <w:t>84</w:t>
      </w:r>
      <w:r w:rsidR="00AB01DB">
        <w:rPr>
          <w:rFonts w:ascii="Lato" w:hAnsi="Lato" w:cs="Lato"/>
          <w:color w:val="auto"/>
          <w:sz w:val="22"/>
          <w:szCs w:val="22"/>
        </w:rPr>
        <w:t xml:space="preserve"> ust. 1</w:t>
      </w:r>
      <w:r w:rsidR="00505AFB" w:rsidRPr="000E3FC6">
        <w:rPr>
          <w:rFonts w:ascii="Lato" w:hAnsi="Lato" w:cs="Lato"/>
          <w:color w:val="auto"/>
          <w:sz w:val="22"/>
          <w:szCs w:val="22"/>
        </w:rPr>
        <w:t xml:space="preserve"> </w:t>
      </w:r>
      <w:r w:rsidR="0083688A" w:rsidRPr="000E3FC6">
        <w:rPr>
          <w:rFonts w:ascii="Lato" w:hAnsi="Lato" w:cs="Lato"/>
          <w:color w:val="auto"/>
          <w:sz w:val="22"/>
          <w:szCs w:val="22"/>
        </w:rPr>
        <w:t>R</w:t>
      </w:r>
      <w:r w:rsidR="00505AFB" w:rsidRPr="000E3FC6">
        <w:rPr>
          <w:rFonts w:ascii="Lato" w:hAnsi="Lato" w:cs="Lato"/>
          <w:color w:val="auto"/>
          <w:sz w:val="22"/>
          <w:szCs w:val="22"/>
        </w:rPr>
        <w:t>ozporządzenia</w:t>
      </w:r>
      <w:r w:rsidR="0083688A" w:rsidRPr="000E3FC6">
        <w:rPr>
          <w:rFonts w:ascii="Lato" w:hAnsi="Lato" w:cs="Lato"/>
          <w:color w:val="auto"/>
          <w:sz w:val="22"/>
          <w:szCs w:val="22"/>
        </w:rPr>
        <w:t xml:space="preserve"> Parlamentu Europejskiego i Rady (UE) 2016/429 </w:t>
      </w:r>
      <w:r w:rsidR="0085035D">
        <w:rPr>
          <w:rFonts w:ascii="Lato" w:hAnsi="Lato" w:cs="Lato"/>
          <w:color w:val="auto"/>
          <w:sz w:val="22"/>
          <w:szCs w:val="22"/>
        </w:rPr>
        <w:t xml:space="preserve">    </w:t>
      </w:r>
      <w:r w:rsidR="0083688A" w:rsidRPr="000E3FC6">
        <w:rPr>
          <w:rFonts w:ascii="Lato" w:hAnsi="Lato" w:cs="Lato"/>
          <w:color w:val="auto"/>
          <w:sz w:val="22"/>
          <w:szCs w:val="22"/>
        </w:rPr>
        <w:t>z dnia 09 marca 2016</w:t>
      </w:r>
      <w:r w:rsidRPr="000E3FC6">
        <w:rPr>
          <w:rFonts w:ascii="Lato" w:hAnsi="Lato" w:cs="Lato"/>
          <w:color w:val="auto"/>
          <w:sz w:val="22"/>
          <w:szCs w:val="22"/>
        </w:rPr>
        <w:t>r.</w:t>
      </w:r>
      <w:r w:rsidR="0083688A" w:rsidRPr="000E3FC6">
        <w:rPr>
          <w:rFonts w:ascii="Lato" w:hAnsi="Lato" w:cs="Lato"/>
          <w:color w:val="auto"/>
          <w:sz w:val="22"/>
          <w:szCs w:val="22"/>
        </w:rPr>
        <w:t xml:space="preserve"> w sprawie przenośnych chorób zwierząt oraz zmieniające </w:t>
      </w:r>
      <w:r w:rsidR="0085156F">
        <w:rPr>
          <w:rFonts w:ascii="Lato" w:hAnsi="Lato" w:cs="Lato"/>
          <w:color w:val="auto"/>
          <w:sz w:val="22"/>
          <w:szCs w:val="22"/>
        </w:rPr>
        <w:t xml:space="preserve">       </w:t>
      </w:r>
      <w:r w:rsidR="0083688A" w:rsidRPr="000E3FC6">
        <w:rPr>
          <w:rFonts w:ascii="Lato" w:hAnsi="Lato" w:cs="Lato"/>
          <w:color w:val="auto"/>
          <w:sz w:val="22"/>
          <w:szCs w:val="22"/>
        </w:rPr>
        <w:t xml:space="preserve">i uchylające niektóre akty w dziedzinie </w:t>
      </w:r>
      <w:r w:rsidR="007D4C34" w:rsidRPr="000E3FC6">
        <w:rPr>
          <w:rFonts w:ascii="Lato" w:hAnsi="Lato" w:cs="Lato"/>
          <w:color w:val="auto"/>
          <w:sz w:val="22"/>
          <w:szCs w:val="22"/>
        </w:rPr>
        <w:t>z</w:t>
      </w:r>
      <w:r w:rsidR="0083688A" w:rsidRPr="000E3FC6">
        <w:rPr>
          <w:rFonts w:ascii="Lato" w:hAnsi="Lato" w:cs="Lato"/>
          <w:color w:val="auto"/>
          <w:sz w:val="22"/>
          <w:szCs w:val="22"/>
        </w:rPr>
        <w:t xml:space="preserve">drowia zwierząt („ Prawo </w:t>
      </w:r>
      <w:r w:rsidR="00662049" w:rsidRPr="000E3FC6">
        <w:rPr>
          <w:rFonts w:ascii="Lato" w:hAnsi="Lato" w:cs="Lato"/>
          <w:color w:val="auto"/>
          <w:sz w:val="22"/>
          <w:szCs w:val="22"/>
        </w:rPr>
        <w:t xml:space="preserve"> </w:t>
      </w:r>
      <w:r w:rsidR="0083688A" w:rsidRPr="000E3FC6">
        <w:rPr>
          <w:rFonts w:ascii="Lato" w:hAnsi="Lato" w:cs="Lato"/>
          <w:color w:val="auto"/>
          <w:sz w:val="22"/>
          <w:szCs w:val="22"/>
        </w:rPr>
        <w:t>o zdrowiu zwierząt</w:t>
      </w:r>
      <w:r w:rsidR="007D4C34" w:rsidRPr="000E3FC6">
        <w:rPr>
          <w:rFonts w:ascii="Lato" w:hAnsi="Lato" w:cs="Lato"/>
          <w:color w:val="auto"/>
          <w:sz w:val="22"/>
          <w:szCs w:val="22"/>
        </w:rPr>
        <w:t>”</w:t>
      </w:r>
      <w:r w:rsidR="0083688A" w:rsidRPr="000E3FC6">
        <w:rPr>
          <w:rFonts w:ascii="Lato" w:hAnsi="Lato" w:cs="Lato"/>
          <w:color w:val="auto"/>
          <w:sz w:val="22"/>
          <w:szCs w:val="22"/>
        </w:rPr>
        <w:t>)</w:t>
      </w:r>
      <w:r w:rsidRPr="000E3FC6">
        <w:rPr>
          <w:rFonts w:ascii="Lato" w:hAnsi="Lato" w:cs="Lato"/>
          <w:color w:val="auto"/>
          <w:sz w:val="22"/>
          <w:szCs w:val="22"/>
        </w:rPr>
        <w:t xml:space="preserve"> </w:t>
      </w:r>
      <w:r w:rsidR="007D4C34" w:rsidRPr="000E3FC6">
        <w:rPr>
          <w:rFonts w:ascii="Lato" w:hAnsi="Lato" w:cs="Lato"/>
          <w:color w:val="auto"/>
          <w:sz w:val="22"/>
          <w:szCs w:val="22"/>
        </w:rPr>
        <w:t xml:space="preserve">( </w:t>
      </w:r>
      <w:r w:rsidR="003E0F71" w:rsidRPr="000E3FC6">
        <w:rPr>
          <w:rFonts w:ascii="Lato" w:hAnsi="Lato" w:cs="Lato"/>
          <w:color w:val="auto"/>
          <w:sz w:val="22"/>
          <w:szCs w:val="22"/>
        </w:rPr>
        <w:t>(Dz. Urz. UE. L.</w:t>
      </w:r>
      <w:r w:rsidR="00AB01DB">
        <w:rPr>
          <w:rFonts w:ascii="Lato" w:hAnsi="Lato" w:cs="Lato"/>
          <w:color w:val="auto"/>
          <w:sz w:val="22"/>
          <w:szCs w:val="22"/>
        </w:rPr>
        <w:t xml:space="preserve"> </w:t>
      </w:r>
      <w:r w:rsidR="003E0F71" w:rsidRPr="000E3FC6">
        <w:rPr>
          <w:rFonts w:ascii="Lato" w:hAnsi="Lato" w:cs="Lato"/>
          <w:color w:val="auto"/>
          <w:sz w:val="22"/>
          <w:szCs w:val="22"/>
        </w:rPr>
        <w:t>z 2016 r., Nr 84 z późn.zm.)</w:t>
      </w:r>
      <w:r w:rsidR="002640A1" w:rsidRPr="000E3FC6">
        <w:rPr>
          <w:rFonts w:ascii="Lato" w:hAnsi="Lato" w:cs="Lato"/>
          <w:color w:val="auto"/>
          <w:sz w:val="22"/>
          <w:szCs w:val="22"/>
        </w:rPr>
        <w:t xml:space="preserve"> oraz </w:t>
      </w:r>
      <w:r w:rsidR="00DA7574" w:rsidRPr="000E3FC6">
        <w:rPr>
          <w:rFonts w:ascii="Lato" w:hAnsi="Lato" w:cs="Lato"/>
          <w:color w:val="auto"/>
          <w:sz w:val="22"/>
          <w:szCs w:val="22"/>
        </w:rPr>
        <w:t xml:space="preserve">przepisem </w:t>
      </w:r>
      <w:r w:rsidR="002640A1" w:rsidRPr="000E3FC6">
        <w:rPr>
          <w:rFonts w:ascii="Lato" w:hAnsi="Lato" w:cs="Lato"/>
          <w:color w:val="auto"/>
          <w:sz w:val="22"/>
          <w:szCs w:val="22"/>
        </w:rPr>
        <w:t xml:space="preserve">art. 2 </w:t>
      </w:r>
      <w:r w:rsidR="00DA7574" w:rsidRPr="000E3FC6">
        <w:rPr>
          <w:rFonts w:ascii="Lato" w:hAnsi="Lato" w:cs="Lato"/>
          <w:color w:val="auto"/>
          <w:sz w:val="22"/>
          <w:szCs w:val="22"/>
        </w:rPr>
        <w:t>R</w:t>
      </w:r>
      <w:r w:rsidR="002640A1" w:rsidRPr="000E3FC6">
        <w:rPr>
          <w:rFonts w:ascii="Lato" w:hAnsi="Lato" w:cs="Lato"/>
          <w:color w:val="auto"/>
          <w:sz w:val="22"/>
          <w:szCs w:val="22"/>
        </w:rPr>
        <w:t xml:space="preserve">ozporządzenia </w:t>
      </w:r>
      <w:r w:rsidR="00DA7574" w:rsidRPr="000E3FC6">
        <w:rPr>
          <w:rFonts w:ascii="Lato" w:hAnsi="Lato" w:cs="Lato"/>
          <w:color w:val="auto"/>
          <w:sz w:val="22"/>
          <w:szCs w:val="22"/>
        </w:rPr>
        <w:t xml:space="preserve">Wykonawczego Komisji </w:t>
      </w:r>
      <w:r w:rsidR="002640A1" w:rsidRPr="000E3FC6">
        <w:rPr>
          <w:rFonts w:ascii="Lato" w:eastAsia="Times New Roman" w:hAnsi="Lato" w:cs="Lato"/>
          <w:color w:val="auto"/>
          <w:sz w:val="22"/>
          <w:szCs w:val="22"/>
          <w:lang w:eastAsia="pl-PL"/>
        </w:rPr>
        <w:t xml:space="preserve">(UE) </w:t>
      </w:r>
      <w:r w:rsidR="002640A1" w:rsidRPr="000E3FC6">
        <w:rPr>
          <w:rFonts w:ascii="Lato" w:eastAsia="Times New Roman" w:hAnsi="Lato" w:cs="Lato"/>
          <w:i/>
          <w:iCs/>
          <w:color w:val="auto"/>
          <w:sz w:val="22"/>
          <w:szCs w:val="22"/>
          <w:lang w:eastAsia="pl-PL"/>
        </w:rPr>
        <w:t>2022/1345</w:t>
      </w:r>
      <w:r w:rsidR="00DA7574" w:rsidRPr="000E3FC6">
        <w:rPr>
          <w:rFonts w:ascii="Lato" w:eastAsia="Times New Roman" w:hAnsi="Lato" w:cs="Lato"/>
          <w:i/>
          <w:iCs/>
          <w:color w:val="auto"/>
          <w:sz w:val="22"/>
          <w:szCs w:val="22"/>
          <w:lang w:eastAsia="pl-PL"/>
        </w:rPr>
        <w:t xml:space="preserve"> </w:t>
      </w:r>
      <w:r w:rsidR="002640A1" w:rsidRPr="000E3FC6">
        <w:rPr>
          <w:rFonts w:ascii="Lato" w:eastAsia="Times New Roman" w:hAnsi="Lato" w:cs="Lato"/>
          <w:color w:val="auto"/>
          <w:sz w:val="22"/>
          <w:szCs w:val="22"/>
          <w:lang w:eastAsia="pl-PL"/>
        </w:rPr>
        <w:t>z dnia 1 sierpnia 2022 r.</w:t>
      </w:r>
      <w:r w:rsidR="00344402" w:rsidRPr="000E3FC6">
        <w:rPr>
          <w:rFonts w:ascii="Lato" w:eastAsia="Times New Roman" w:hAnsi="Lato" w:cs="Lato"/>
          <w:color w:val="auto"/>
          <w:sz w:val="22"/>
          <w:szCs w:val="22"/>
          <w:lang w:eastAsia="pl-PL"/>
        </w:rPr>
        <w:t xml:space="preserve"> </w:t>
      </w:r>
      <w:r w:rsidR="002640A1" w:rsidRPr="000E3FC6">
        <w:rPr>
          <w:rFonts w:ascii="Lato" w:eastAsia="Times New Roman" w:hAnsi="Lato" w:cs="Lato"/>
          <w:color w:val="auto"/>
          <w:sz w:val="22"/>
          <w:szCs w:val="22"/>
          <w:lang w:eastAsia="pl-PL"/>
        </w:rPr>
        <w:t>ustanawiające zasady stosowania rozporządzenia Parlamentu Europejskiego i Rady (UE) 2016/429 w odniesieniu do rejestracji i zatwierdzania zakładów, w których utrzymywane są zwierzęta lądowe, a także pobierania, produkcji, przetwarzania lub przechowywania materiału biologicznego</w:t>
      </w:r>
      <w:r w:rsidR="007C5F22" w:rsidRPr="000E3FC6">
        <w:rPr>
          <w:rFonts w:ascii="Lato" w:eastAsia="Times New Roman" w:hAnsi="Lato" w:cs="Lato"/>
          <w:color w:val="auto"/>
          <w:sz w:val="22"/>
          <w:szCs w:val="22"/>
          <w:lang w:eastAsia="pl-PL"/>
        </w:rPr>
        <w:t xml:space="preserve">, </w:t>
      </w:r>
      <w:r w:rsidR="000E3FC6" w:rsidRPr="000E3FC6">
        <w:rPr>
          <w:rFonts w:ascii="Lato" w:eastAsia="Times New Roman" w:hAnsi="Lato" w:cs="Lato"/>
          <w:color w:val="auto"/>
          <w:sz w:val="22"/>
          <w:szCs w:val="22"/>
          <w:lang w:eastAsia="pl-PL"/>
        </w:rPr>
        <w:t>art. 5</w:t>
      </w:r>
      <w:r w:rsidR="002767C0">
        <w:rPr>
          <w:rFonts w:ascii="Lato" w:eastAsia="Times New Roman" w:hAnsi="Lato" w:cs="Lato"/>
          <w:color w:val="auto"/>
          <w:sz w:val="22"/>
          <w:szCs w:val="22"/>
          <w:lang w:eastAsia="pl-PL"/>
        </w:rPr>
        <w:t>8</w:t>
      </w:r>
      <w:r w:rsidR="007C5F22" w:rsidRPr="000E3FC6">
        <w:rPr>
          <w:rFonts w:ascii="Lato" w:hAnsi="Lato" w:cs="Lato"/>
          <w:color w:val="auto"/>
          <w:sz w:val="22"/>
          <w:szCs w:val="22"/>
        </w:rPr>
        <w:t xml:space="preserve"> </w:t>
      </w:r>
      <w:r w:rsidR="000E3FC6" w:rsidRPr="000E3FC6">
        <w:rPr>
          <w:rFonts w:ascii="Lato" w:hAnsi="Lato" w:cs="Lato"/>
          <w:color w:val="auto"/>
          <w:sz w:val="22"/>
          <w:szCs w:val="22"/>
        </w:rPr>
        <w:t xml:space="preserve">ustawy z dnia 21 listopada 2025 o zdrowiu zwierząt (Dz.U. 2025 poz. 1795) </w:t>
      </w:r>
      <w:r w:rsidR="003E63B5">
        <w:rPr>
          <w:rFonts w:ascii="Lato" w:eastAsia="Times New Roman" w:hAnsi="Lato" w:cs="Lato"/>
          <w:color w:val="auto"/>
          <w:sz w:val="22"/>
          <w:szCs w:val="22"/>
          <w:lang w:eastAsia="pl-PL"/>
        </w:rPr>
        <w:t>zgłaszam w celu rejestracji zakładu:</w:t>
      </w:r>
    </w:p>
    <w:p w14:paraId="5113FC38" w14:textId="77777777" w:rsidR="000E3FC6" w:rsidRPr="000E3FC6" w:rsidRDefault="000E3FC6" w:rsidP="000E3FC6">
      <w:pPr>
        <w:rPr>
          <w:rFonts w:ascii="Lato" w:hAnsi="Lato" w:cs="Lato"/>
          <w:lang w:eastAsia="pl-PL"/>
        </w:rPr>
      </w:pPr>
    </w:p>
    <w:tbl>
      <w:tblPr>
        <w:tblW w:w="9913" w:type="dxa"/>
        <w:tblCellMar>
          <w:left w:w="0" w:type="dxa"/>
          <w:right w:w="0" w:type="dxa"/>
        </w:tblCellMar>
        <w:tblLook w:val="04A0" w:firstRow="1" w:lastRow="0" w:firstColumn="1" w:lastColumn="0" w:noHBand="0" w:noVBand="1"/>
      </w:tblPr>
      <w:tblGrid>
        <w:gridCol w:w="4385"/>
        <w:gridCol w:w="5528"/>
      </w:tblGrid>
      <w:tr w:rsidR="000E3FC6" w:rsidRPr="000E3FC6" w14:paraId="0ACE42CF" w14:textId="77777777" w:rsidTr="001B46D5">
        <w:trPr>
          <w:tblHeader/>
        </w:trPr>
        <w:tc>
          <w:tcPr>
            <w:tcW w:w="4385" w:type="dxa"/>
            <w:tcBorders>
              <w:top w:val="single" w:sz="8" w:space="0" w:color="auto"/>
              <w:left w:val="single" w:sz="8" w:space="0" w:color="auto"/>
              <w:bottom w:val="single" w:sz="8" w:space="0" w:color="auto"/>
              <w:right w:val="single" w:sz="8" w:space="0" w:color="auto"/>
            </w:tcBorders>
            <w:vAlign w:val="center"/>
            <w:hideMark/>
          </w:tcPr>
          <w:p w14:paraId="2FA291CD" w14:textId="77777777" w:rsidR="000E3FC6" w:rsidRPr="000E3FC6" w:rsidRDefault="000E3FC6" w:rsidP="001B46D5">
            <w:pPr>
              <w:spacing w:after="0" w:line="240" w:lineRule="auto"/>
              <w:rPr>
                <w:rFonts w:ascii="Lato" w:eastAsia="Aptos" w:hAnsi="Lato" w:cs="Lato"/>
                <w:b/>
                <w:bCs/>
              </w:rPr>
            </w:pPr>
            <w:r w:rsidRPr="000E3FC6">
              <w:rPr>
                <w:rFonts w:ascii="Lato" w:eastAsia="Aptos" w:hAnsi="Lato" w:cs="Lato"/>
                <w:b/>
                <w:bCs/>
              </w:rPr>
              <w:t>Pole formularza</w:t>
            </w:r>
          </w:p>
        </w:tc>
        <w:tc>
          <w:tcPr>
            <w:tcW w:w="5528" w:type="dxa"/>
            <w:tcBorders>
              <w:top w:val="single" w:sz="8" w:space="0" w:color="auto"/>
              <w:left w:val="nil"/>
              <w:bottom w:val="single" w:sz="8" w:space="0" w:color="auto"/>
              <w:right w:val="single" w:sz="8" w:space="0" w:color="auto"/>
            </w:tcBorders>
            <w:vAlign w:val="center"/>
            <w:hideMark/>
          </w:tcPr>
          <w:p w14:paraId="0AC0356D" w14:textId="77777777" w:rsidR="000E3FC6" w:rsidRPr="000E3FC6" w:rsidRDefault="000E3FC6" w:rsidP="001B46D5">
            <w:pPr>
              <w:spacing w:after="0" w:line="240" w:lineRule="auto"/>
              <w:rPr>
                <w:rFonts w:ascii="Lato" w:eastAsia="Aptos" w:hAnsi="Lato" w:cs="Lato"/>
                <w:b/>
                <w:bCs/>
              </w:rPr>
            </w:pPr>
            <w:r w:rsidRPr="000E3FC6">
              <w:rPr>
                <w:rFonts w:ascii="Lato" w:eastAsia="Aptos" w:hAnsi="Lato" w:cs="Lato"/>
                <w:b/>
                <w:bCs/>
              </w:rPr>
              <w:t xml:space="preserve">Formularz </w:t>
            </w:r>
          </w:p>
        </w:tc>
      </w:tr>
      <w:tr w:rsidR="000E3FC6" w:rsidRPr="000E3FC6" w14:paraId="19EA028B" w14:textId="77777777" w:rsidTr="001B46D5">
        <w:tc>
          <w:tcPr>
            <w:tcW w:w="4385" w:type="dxa"/>
            <w:tcBorders>
              <w:top w:val="nil"/>
              <w:left w:val="single" w:sz="8" w:space="0" w:color="auto"/>
              <w:bottom w:val="single" w:sz="8" w:space="0" w:color="auto"/>
              <w:right w:val="single" w:sz="8" w:space="0" w:color="auto"/>
            </w:tcBorders>
            <w:hideMark/>
          </w:tcPr>
          <w:p w14:paraId="25E5B91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Identyfikacja podmiotu (imię i nazwisko / nazwa)</w:t>
            </w:r>
          </w:p>
        </w:tc>
        <w:tc>
          <w:tcPr>
            <w:tcW w:w="5528" w:type="dxa"/>
            <w:tcBorders>
              <w:top w:val="nil"/>
              <w:left w:val="nil"/>
              <w:bottom w:val="single" w:sz="8" w:space="0" w:color="auto"/>
              <w:right w:val="single" w:sz="8" w:space="0" w:color="auto"/>
            </w:tcBorders>
            <w:hideMark/>
          </w:tcPr>
          <w:p w14:paraId="78FB9D65" w14:textId="77777777" w:rsidR="000E3FC6" w:rsidRPr="000E3FC6" w:rsidRDefault="000E3FC6" w:rsidP="001B46D5">
            <w:pPr>
              <w:spacing w:after="0" w:line="240" w:lineRule="auto"/>
              <w:rPr>
                <w:rFonts w:ascii="Lato" w:eastAsia="Aptos" w:hAnsi="Lato" w:cs="Lato"/>
              </w:rPr>
            </w:pPr>
          </w:p>
          <w:p w14:paraId="67D2224D" w14:textId="77777777" w:rsidR="000E3FC6" w:rsidRPr="000E3FC6" w:rsidRDefault="000E3FC6" w:rsidP="001B46D5">
            <w:pPr>
              <w:spacing w:after="0" w:line="240" w:lineRule="auto"/>
              <w:rPr>
                <w:rFonts w:ascii="Lato" w:eastAsia="Aptos" w:hAnsi="Lato" w:cs="Lato"/>
              </w:rPr>
            </w:pPr>
          </w:p>
          <w:p w14:paraId="037AD27F" w14:textId="77777777" w:rsidR="000E3FC6" w:rsidRPr="000E3FC6" w:rsidRDefault="000E3FC6" w:rsidP="001B46D5">
            <w:pPr>
              <w:spacing w:after="0" w:line="240" w:lineRule="auto"/>
              <w:rPr>
                <w:rFonts w:ascii="Lato" w:eastAsia="Aptos" w:hAnsi="Lato" w:cs="Lato"/>
              </w:rPr>
            </w:pPr>
          </w:p>
        </w:tc>
      </w:tr>
      <w:tr w:rsidR="000E3FC6" w:rsidRPr="000E3FC6" w14:paraId="4C77BC30" w14:textId="77777777" w:rsidTr="001B46D5">
        <w:tc>
          <w:tcPr>
            <w:tcW w:w="4385" w:type="dxa"/>
            <w:tcBorders>
              <w:top w:val="nil"/>
              <w:left w:val="single" w:sz="8" w:space="0" w:color="auto"/>
              <w:bottom w:val="single" w:sz="8" w:space="0" w:color="auto"/>
              <w:right w:val="single" w:sz="8" w:space="0" w:color="auto"/>
            </w:tcBorders>
            <w:hideMark/>
          </w:tcPr>
          <w:p w14:paraId="41704F02"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PESEL / paszport (gdy dotyczy)</w:t>
            </w:r>
          </w:p>
        </w:tc>
        <w:tc>
          <w:tcPr>
            <w:tcW w:w="5528" w:type="dxa"/>
            <w:tcBorders>
              <w:top w:val="nil"/>
              <w:left w:val="nil"/>
              <w:bottom w:val="single" w:sz="8" w:space="0" w:color="auto"/>
              <w:right w:val="single" w:sz="8" w:space="0" w:color="auto"/>
            </w:tcBorders>
            <w:hideMark/>
          </w:tcPr>
          <w:p w14:paraId="0C93E8A1" w14:textId="77777777" w:rsidR="000E3FC6" w:rsidRPr="000E3FC6" w:rsidRDefault="000E3FC6" w:rsidP="001B46D5">
            <w:pPr>
              <w:spacing w:after="0" w:line="240" w:lineRule="auto"/>
              <w:rPr>
                <w:rFonts w:ascii="Lato" w:eastAsia="Aptos" w:hAnsi="Lato" w:cs="Lato"/>
              </w:rPr>
            </w:pPr>
          </w:p>
          <w:p w14:paraId="2150275B" w14:textId="77777777" w:rsidR="000E3FC6" w:rsidRPr="000E3FC6" w:rsidRDefault="000E3FC6" w:rsidP="001B46D5">
            <w:pPr>
              <w:spacing w:after="0" w:line="240" w:lineRule="auto"/>
              <w:rPr>
                <w:rFonts w:ascii="Lato" w:eastAsia="Aptos" w:hAnsi="Lato" w:cs="Lato"/>
              </w:rPr>
            </w:pPr>
          </w:p>
          <w:p w14:paraId="1B0290BF" w14:textId="77777777" w:rsidR="000E3FC6" w:rsidRPr="000E3FC6" w:rsidRDefault="000E3FC6" w:rsidP="001B46D5">
            <w:pPr>
              <w:spacing w:after="0" w:line="240" w:lineRule="auto"/>
              <w:rPr>
                <w:rFonts w:ascii="Lato" w:eastAsia="Aptos" w:hAnsi="Lato" w:cs="Lato"/>
              </w:rPr>
            </w:pPr>
          </w:p>
        </w:tc>
      </w:tr>
      <w:tr w:rsidR="000E3FC6" w:rsidRPr="000E3FC6" w14:paraId="69F25DFA" w14:textId="77777777" w:rsidTr="001B46D5">
        <w:tc>
          <w:tcPr>
            <w:tcW w:w="4385" w:type="dxa"/>
            <w:tcBorders>
              <w:top w:val="nil"/>
              <w:left w:val="single" w:sz="8" w:space="0" w:color="auto"/>
              <w:bottom w:val="single" w:sz="8" w:space="0" w:color="auto"/>
              <w:right w:val="single" w:sz="8" w:space="0" w:color="auto"/>
            </w:tcBorders>
            <w:hideMark/>
          </w:tcPr>
          <w:p w14:paraId="287B5E3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NIP (jeżeli nadany)</w:t>
            </w:r>
          </w:p>
        </w:tc>
        <w:tc>
          <w:tcPr>
            <w:tcW w:w="5528" w:type="dxa"/>
            <w:tcBorders>
              <w:top w:val="nil"/>
              <w:left w:val="nil"/>
              <w:bottom w:val="single" w:sz="8" w:space="0" w:color="auto"/>
              <w:right w:val="single" w:sz="8" w:space="0" w:color="auto"/>
            </w:tcBorders>
            <w:hideMark/>
          </w:tcPr>
          <w:p w14:paraId="1FDB6471" w14:textId="77777777" w:rsidR="000E3FC6" w:rsidRPr="000E3FC6" w:rsidRDefault="000E3FC6" w:rsidP="001B46D5">
            <w:pPr>
              <w:spacing w:after="0" w:line="240" w:lineRule="auto"/>
              <w:rPr>
                <w:rFonts w:ascii="Lato" w:eastAsia="Aptos" w:hAnsi="Lato" w:cs="Lato"/>
              </w:rPr>
            </w:pPr>
          </w:p>
          <w:p w14:paraId="3EA8F674" w14:textId="77777777" w:rsidR="000E3FC6" w:rsidRPr="000E3FC6" w:rsidRDefault="000E3FC6" w:rsidP="001B46D5">
            <w:pPr>
              <w:spacing w:after="0" w:line="240" w:lineRule="auto"/>
              <w:rPr>
                <w:rFonts w:ascii="Lato" w:eastAsia="Aptos" w:hAnsi="Lato" w:cs="Lato"/>
              </w:rPr>
            </w:pPr>
          </w:p>
          <w:p w14:paraId="73038AD7" w14:textId="77777777" w:rsidR="000E3FC6" w:rsidRPr="000E3FC6" w:rsidRDefault="000E3FC6" w:rsidP="001B46D5">
            <w:pPr>
              <w:spacing w:after="0" w:line="240" w:lineRule="auto"/>
              <w:rPr>
                <w:rFonts w:ascii="Lato" w:eastAsia="Aptos" w:hAnsi="Lato" w:cs="Lato"/>
              </w:rPr>
            </w:pPr>
          </w:p>
        </w:tc>
      </w:tr>
      <w:tr w:rsidR="000E3FC6" w:rsidRPr="000E3FC6" w14:paraId="3953426E" w14:textId="77777777" w:rsidTr="001B46D5">
        <w:tc>
          <w:tcPr>
            <w:tcW w:w="4385" w:type="dxa"/>
            <w:tcBorders>
              <w:top w:val="nil"/>
              <w:left w:val="single" w:sz="8" w:space="0" w:color="auto"/>
              <w:bottom w:val="single" w:sz="8" w:space="0" w:color="auto"/>
              <w:right w:val="single" w:sz="8" w:space="0" w:color="auto"/>
            </w:tcBorders>
            <w:hideMark/>
          </w:tcPr>
          <w:p w14:paraId="120C340A" w14:textId="6932D751" w:rsidR="000E3FC6" w:rsidRPr="000E3FC6" w:rsidRDefault="000E3FC6" w:rsidP="001B46D5">
            <w:pPr>
              <w:spacing w:after="0" w:line="240" w:lineRule="auto"/>
              <w:rPr>
                <w:rFonts w:ascii="Lato" w:eastAsia="Aptos" w:hAnsi="Lato" w:cs="Lato"/>
              </w:rPr>
            </w:pPr>
            <w:r w:rsidRPr="000E3FC6">
              <w:rPr>
                <w:rFonts w:ascii="Lato" w:eastAsia="Aptos" w:hAnsi="Lato" w:cs="Lato"/>
              </w:rPr>
              <w:t>KRS / CEIDG / nr w ewidencji gospodarstw rolnych</w:t>
            </w:r>
            <w:r w:rsidR="009B0ABE">
              <w:rPr>
                <w:rFonts w:ascii="Lato" w:eastAsia="Aptos" w:hAnsi="Lato" w:cs="Lato"/>
              </w:rPr>
              <w:t xml:space="preserve"> - EP</w:t>
            </w:r>
            <w:r w:rsidRPr="000E3FC6">
              <w:rPr>
                <w:rFonts w:ascii="Lato" w:eastAsia="Aptos" w:hAnsi="Lato" w:cs="Lato"/>
              </w:rPr>
              <w:t xml:space="preserve"> (jeżeli nadany)</w:t>
            </w:r>
          </w:p>
        </w:tc>
        <w:tc>
          <w:tcPr>
            <w:tcW w:w="5528" w:type="dxa"/>
            <w:tcBorders>
              <w:top w:val="nil"/>
              <w:left w:val="nil"/>
              <w:bottom w:val="single" w:sz="8" w:space="0" w:color="auto"/>
              <w:right w:val="single" w:sz="8" w:space="0" w:color="auto"/>
            </w:tcBorders>
            <w:hideMark/>
          </w:tcPr>
          <w:p w14:paraId="79350C8A" w14:textId="77777777" w:rsidR="000E3FC6" w:rsidRPr="000E3FC6" w:rsidRDefault="000E3FC6" w:rsidP="001B46D5">
            <w:pPr>
              <w:spacing w:after="0" w:line="240" w:lineRule="auto"/>
              <w:rPr>
                <w:rFonts w:ascii="Lato" w:eastAsia="Aptos" w:hAnsi="Lato" w:cs="Lato"/>
              </w:rPr>
            </w:pPr>
          </w:p>
          <w:p w14:paraId="032F1115" w14:textId="77777777" w:rsidR="000E3FC6" w:rsidRPr="000E3FC6" w:rsidRDefault="000E3FC6" w:rsidP="001B46D5">
            <w:pPr>
              <w:spacing w:after="0" w:line="240" w:lineRule="auto"/>
              <w:rPr>
                <w:rFonts w:ascii="Lato" w:eastAsia="Aptos" w:hAnsi="Lato" w:cs="Lato"/>
              </w:rPr>
            </w:pPr>
          </w:p>
          <w:p w14:paraId="3FAF0B5A" w14:textId="77777777" w:rsidR="000E3FC6" w:rsidRPr="000E3FC6" w:rsidRDefault="000E3FC6" w:rsidP="001B46D5">
            <w:pPr>
              <w:spacing w:after="0" w:line="240" w:lineRule="auto"/>
              <w:rPr>
                <w:rFonts w:ascii="Lato" w:eastAsia="Aptos" w:hAnsi="Lato" w:cs="Lato"/>
              </w:rPr>
            </w:pPr>
          </w:p>
        </w:tc>
      </w:tr>
      <w:tr w:rsidR="000E3FC6" w:rsidRPr="000E3FC6" w14:paraId="6376620D" w14:textId="77777777" w:rsidTr="001B46D5">
        <w:tc>
          <w:tcPr>
            <w:tcW w:w="4385" w:type="dxa"/>
            <w:tcBorders>
              <w:top w:val="nil"/>
              <w:left w:val="single" w:sz="8" w:space="0" w:color="auto"/>
              <w:bottom w:val="single" w:sz="8" w:space="0" w:color="auto"/>
              <w:right w:val="single" w:sz="8" w:space="0" w:color="auto"/>
            </w:tcBorders>
            <w:hideMark/>
          </w:tcPr>
          <w:p w14:paraId="4A28526C"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Adres zamieszkania/siedziby</w:t>
            </w:r>
          </w:p>
        </w:tc>
        <w:tc>
          <w:tcPr>
            <w:tcW w:w="5528" w:type="dxa"/>
            <w:tcBorders>
              <w:top w:val="nil"/>
              <w:left w:val="nil"/>
              <w:bottom w:val="single" w:sz="8" w:space="0" w:color="auto"/>
              <w:right w:val="single" w:sz="8" w:space="0" w:color="auto"/>
            </w:tcBorders>
            <w:hideMark/>
          </w:tcPr>
          <w:p w14:paraId="07EED89F" w14:textId="77777777" w:rsidR="000E3FC6" w:rsidRPr="000E3FC6" w:rsidRDefault="000E3FC6" w:rsidP="001B46D5">
            <w:pPr>
              <w:spacing w:after="0" w:line="240" w:lineRule="auto"/>
              <w:rPr>
                <w:rFonts w:ascii="Lato" w:eastAsia="Aptos" w:hAnsi="Lato" w:cs="Lato"/>
              </w:rPr>
            </w:pPr>
          </w:p>
          <w:p w14:paraId="70F90800" w14:textId="77777777" w:rsidR="000E3FC6" w:rsidRPr="000E3FC6" w:rsidRDefault="000E3FC6" w:rsidP="001B46D5">
            <w:pPr>
              <w:spacing w:after="0" w:line="240" w:lineRule="auto"/>
              <w:rPr>
                <w:rFonts w:ascii="Lato" w:eastAsia="Aptos" w:hAnsi="Lato" w:cs="Lato"/>
              </w:rPr>
            </w:pPr>
          </w:p>
          <w:p w14:paraId="1CB4E9B4" w14:textId="77777777" w:rsidR="000E3FC6" w:rsidRPr="000E3FC6" w:rsidRDefault="000E3FC6" w:rsidP="001B46D5">
            <w:pPr>
              <w:spacing w:after="0" w:line="240" w:lineRule="auto"/>
              <w:rPr>
                <w:rFonts w:ascii="Lato" w:eastAsia="Aptos" w:hAnsi="Lato" w:cs="Lato"/>
              </w:rPr>
            </w:pPr>
          </w:p>
        </w:tc>
      </w:tr>
      <w:tr w:rsidR="000E3FC6" w:rsidRPr="000E3FC6" w14:paraId="6F313B51" w14:textId="77777777" w:rsidTr="001B46D5">
        <w:tc>
          <w:tcPr>
            <w:tcW w:w="4385" w:type="dxa"/>
            <w:tcBorders>
              <w:top w:val="nil"/>
              <w:left w:val="single" w:sz="8" w:space="0" w:color="auto"/>
              <w:bottom w:val="single" w:sz="8" w:space="0" w:color="auto"/>
              <w:right w:val="single" w:sz="8" w:space="0" w:color="auto"/>
            </w:tcBorders>
            <w:hideMark/>
          </w:tcPr>
          <w:p w14:paraId="4F9C6763"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Adres do doręczeń (jeżeli inny)</w:t>
            </w:r>
          </w:p>
        </w:tc>
        <w:tc>
          <w:tcPr>
            <w:tcW w:w="5528" w:type="dxa"/>
            <w:tcBorders>
              <w:top w:val="nil"/>
              <w:left w:val="nil"/>
              <w:bottom w:val="single" w:sz="8" w:space="0" w:color="auto"/>
              <w:right w:val="single" w:sz="8" w:space="0" w:color="auto"/>
            </w:tcBorders>
            <w:hideMark/>
          </w:tcPr>
          <w:p w14:paraId="3E371290" w14:textId="77777777" w:rsidR="000E3FC6" w:rsidRPr="000E3FC6" w:rsidRDefault="000E3FC6" w:rsidP="001B46D5">
            <w:pPr>
              <w:spacing w:after="0" w:line="240" w:lineRule="auto"/>
              <w:rPr>
                <w:rFonts w:ascii="Lato" w:eastAsia="Aptos" w:hAnsi="Lato" w:cs="Lato"/>
              </w:rPr>
            </w:pPr>
          </w:p>
          <w:p w14:paraId="61CFF0BB" w14:textId="77777777" w:rsidR="000E3FC6" w:rsidRPr="000E3FC6" w:rsidRDefault="000E3FC6" w:rsidP="001B46D5">
            <w:pPr>
              <w:spacing w:after="0" w:line="240" w:lineRule="auto"/>
              <w:rPr>
                <w:rFonts w:ascii="Lato" w:eastAsia="Aptos" w:hAnsi="Lato" w:cs="Lato"/>
              </w:rPr>
            </w:pPr>
          </w:p>
          <w:p w14:paraId="01532EA6" w14:textId="77777777" w:rsidR="000E3FC6" w:rsidRPr="000E3FC6" w:rsidRDefault="000E3FC6" w:rsidP="001B46D5">
            <w:pPr>
              <w:spacing w:after="0" w:line="240" w:lineRule="auto"/>
              <w:rPr>
                <w:rFonts w:ascii="Lato" w:eastAsia="Aptos" w:hAnsi="Lato" w:cs="Lato"/>
              </w:rPr>
            </w:pPr>
          </w:p>
        </w:tc>
      </w:tr>
      <w:tr w:rsidR="000E3FC6" w:rsidRPr="000E3FC6" w14:paraId="583841A5" w14:textId="77777777" w:rsidTr="001B46D5">
        <w:tc>
          <w:tcPr>
            <w:tcW w:w="4385" w:type="dxa"/>
            <w:tcBorders>
              <w:top w:val="nil"/>
              <w:left w:val="single" w:sz="8" w:space="0" w:color="auto"/>
              <w:bottom w:val="single" w:sz="8" w:space="0" w:color="auto"/>
              <w:right w:val="single" w:sz="8" w:space="0" w:color="auto"/>
            </w:tcBorders>
            <w:hideMark/>
          </w:tcPr>
          <w:p w14:paraId="4EBD884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Dane kontaktowe (telefon, e</w:t>
            </w:r>
            <w:r w:rsidRPr="000E3FC6">
              <w:rPr>
                <w:rFonts w:ascii="Lato" w:eastAsia="Aptos" w:hAnsi="Lato" w:cs="Lato"/>
              </w:rPr>
              <w:noBreakHyphen/>
              <w:t>mail, e</w:t>
            </w:r>
            <w:r w:rsidRPr="000E3FC6">
              <w:rPr>
                <w:rFonts w:ascii="Lato" w:eastAsia="Aptos" w:hAnsi="Lato" w:cs="Lato"/>
              </w:rPr>
              <w:noBreakHyphen/>
              <w:t>doręczenia – jeśli posiadane)</w:t>
            </w:r>
          </w:p>
        </w:tc>
        <w:tc>
          <w:tcPr>
            <w:tcW w:w="5528" w:type="dxa"/>
            <w:tcBorders>
              <w:top w:val="nil"/>
              <w:left w:val="nil"/>
              <w:bottom w:val="single" w:sz="8" w:space="0" w:color="auto"/>
              <w:right w:val="single" w:sz="8" w:space="0" w:color="auto"/>
            </w:tcBorders>
            <w:hideMark/>
          </w:tcPr>
          <w:p w14:paraId="5822599F" w14:textId="77777777" w:rsidR="000E3FC6" w:rsidRPr="000E3FC6" w:rsidRDefault="000E3FC6" w:rsidP="001B46D5">
            <w:pPr>
              <w:spacing w:after="0" w:line="240" w:lineRule="auto"/>
              <w:rPr>
                <w:rFonts w:ascii="Lato" w:eastAsia="Aptos" w:hAnsi="Lato" w:cs="Lato"/>
              </w:rPr>
            </w:pPr>
          </w:p>
          <w:p w14:paraId="38D50154" w14:textId="77777777" w:rsidR="000E3FC6" w:rsidRPr="000E3FC6" w:rsidRDefault="000E3FC6" w:rsidP="001B46D5">
            <w:pPr>
              <w:spacing w:after="0" w:line="240" w:lineRule="auto"/>
              <w:rPr>
                <w:rFonts w:ascii="Lato" w:eastAsia="Aptos" w:hAnsi="Lato" w:cs="Lato"/>
              </w:rPr>
            </w:pPr>
          </w:p>
          <w:p w14:paraId="5EA0C1D0" w14:textId="77777777" w:rsidR="000E3FC6" w:rsidRPr="000E3FC6" w:rsidRDefault="000E3FC6" w:rsidP="001B46D5">
            <w:pPr>
              <w:spacing w:after="0" w:line="240" w:lineRule="auto"/>
              <w:rPr>
                <w:rFonts w:ascii="Lato" w:eastAsia="Aptos" w:hAnsi="Lato" w:cs="Lato"/>
              </w:rPr>
            </w:pPr>
          </w:p>
        </w:tc>
      </w:tr>
      <w:tr w:rsidR="000E3FC6" w:rsidRPr="000E3FC6" w14:paraId="305EB220" w14:textId="77777777" w:rsidTr="001B46D5">
        <w:tc>
          <w:tcPr>
            <w:tcW w:w="4385" w:type="dxa"/>
            <w:tcBorders>
              <w:top w:val="nil"/>
              <w:left w:val="single" w:sz="8" w:space="0" w:color="auto"/>
              <w:bottom w:val="single" w:sz="8" w:space="0" w:color="auto"/>
              <w:right w:val="single" w:sz="8" w:space="0" w:color="auto"/>
            </w:tcBorders>
            <w:hideMark/>
          </w:tcPr>
          <w:p w14:paraId="013B452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Rodzaj podmiotu / działalności (zaznacz)</w:t>
            </w:r>
          </w:p>
        </w:tc>
        <w:tc>
          <w:tcPr>
            <w:tcW w:w="5528" w:type="dxa"/>
            <w:tcBorders>
              <w:top w:val="nil"/>
              <w:left w:val="nil"/>
              <w:bottom w:val="single" w:sz="8" w:space="0" w:color="auto"/>
              <w:right w:val="single" w:sz="8" w:space="0" w:color="auto"/>
            </w:tcBorders>
            <w:hideMark/>
          </w:tcPr>
          <w:p w14:paraId="59D91726"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zakład (utrzymywanie zwierząt) </w:t>
            </w:r>
            <w:r w:rsidRPr="000E3FC6">
              <w:rPr>
                <w:rFonts w:ascii="Segoe UI Symbol" w:eastAsia="Aptos" w:hAnsi="Segoe UI Symbol" w:cs="Segoe UI Symbol"/>
              </w:rPr>
              <w:t>☐</w:t>
            </w:r>
            <w:r w:rsidRPr="000E3FC6">
              <w:rPr>
                <w:rFonts w:ascii="Lato" w:eastAsia="Aptos" w:hAnsi="Lato" w:cs="Lato"/>
              </w:rPr>
              <w:t xml:space="preserve"> przewoźnik </w:t>
            </w:r>
            <w:r w:rsidRPr="000E3FC6">
              <w:rPr>
                <w:rFonts w:ascii="Segoe UI Symbol" w:eastAsia="Aptos" w:hAnsi="Segoe UI Symbol" w:cs="Segoe UI Symbol"/>
              </w:rPr>
              <w:t>☐</w:t>
            </w:r>
            <w:r w:rsidRPr="000E3FC6">
              <w:rPr>
                <w:rFonts w:ascii="Lato" w:eastAsia="Aptos" w:hAnsi="Lato" w:cs="Lato"/>
              </w:rPr>
              <w:t xml:space="preserve"> gromadzenie/obrót </w:t>
            </w:r>
            <w:r w:rsidRPr="000E3FC6">
              <w:rPr>
                <w:rFonts w:ascii="Segoe UI Symbol" w:eastAsia="Aptos" w:hAnsi="Segoe UI Symbol" w:cs="Segoe UI Symbol"/>
              </w:rPr>
              <w:t>☐</w:t>
            </w:r>
            <w:r w:rsidRPr="000E3FC6">
              <w:rPr>
                <w:rFonts w:ascii="Lato" w:eastAsia="Aptos" w:hAnsi="Lato" w:cs="Lato"/>
              </w:rPr>
              <w:t xml:space="preserve"> schronisko </w:t>
            </w:r>
            <w:r w:rsidRPr="000E3FC6">
              <w:rPr>
                <w:rFonts w:ascii="Segoe UI Symbol" w:eastAsia="Aptos" w:hAnsi="Segoe UI Symbol" w:cs="Segoe UI Symbol"/>
              </w:rPr>
              <w:t>☐</w:t>
            </w:r>
            <w:r w:rsidRPr="000E3FC6">
              <w:rPr>
                <w:rFonts w:ascii="Lato" w:eastAsia="Aptos" w:hAnsi="Lato" w:cs="Lato"/>
              </w:rPr>
              <w:t xml:space="preserve"> inne: …</w:t>
            </w:r>
          </w:p>
          <w:p w14:paraId="785A042A" w14:textId="77777777" w:rsidR="000E3FC6" w:rsidRPr="000E3FC6" w:rsidRDefault="000E3FC6" w:rsidP="001B46D5">
            <w:pPr>
              <w:spacing w:after="0" w:line="240" w:lineRule="auto"/>
              <w:rPr>
                <w:rFonts w:ascii="Lato" w:eastAsia="Aptos" w:hAnsi="Lato" w:cs="Lato"/>
              </w:rPr>
            </w:pPr>
          </w:p>
        </w:tc>
      </w:tr>
      <w:tr w:rsidR="000E3FC6" w:rsidRPr="000E3FC6" w14:paraId="01682F46" w14:textId="77777777" w:rsidTr="001B46D5">
        <w:tc>
          <w:tcPr>
            <w:tcW w:w="4385" w:type="dxa"/>
            <w:tcBorders>
              <w:top w:val="nil"/>
              <w:left w:val="single" w:sz="8" w:space="0" w:color="auto"/>
              <w:bottom w:val="single" w:sz="8" w:space="0" w:color="auto"/>
              <w:right w:val="single" w:sz="8" w:space="0" w:color="auto"/>
            </w:tcBorders>
            <w:hideMark/>
          </w:tcPr>
          <w:p w14:paraId="3BE43AA2"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Lokalizacja zakładu (adres zakładu / miejsca prowadzenia działalności)</w:t>
            </w:r>
          </w:p>
        </w:tc>
        <w:tc>
          <w:tcPr>
            <w:tcW w:w="5528" w:type="dxa"/>
            <w:tcBorders>
              <w:top w:val="nil"/>
              <w:left w:val="nil"/>
              <w:bottom w:val="single" w:sz="8" w:space="0" w:color="auto"/>
              <w:right w:val="single" w:sz="8" w:space="0" w:color="auto"/>
            </w:tcBorders>
            <w:hideMark/>
          </w:tcPr>
          <w:p w14:paraId="3DAA3DDB" w14:textId="77777777" w:rsidR="000E3FC6" w:rsidRPr="000E3FC6" w:rsidRDefault="000E3FC6" w:rsidP="001B46D5">
            <w:pPr>
              <w:spacing w:after="0" w:line="240" w:lineRule="auto"/>
              <w:rPr>
                <w:rFonts w:ascii="Lato" w:eastAsia="Aptos" w:hAnsi="Lato" w:cs="Lato"/>
              </w:rPr>
            </w:pPr>
          </w:p>
          <w:p w14:paraId="4713CEB4" w14:textId="77777777" w:rsidR="000E3FC6" w:rsidRPr="000E3FC6" w:rsidRDefault="000E3FC6" w:rsidP="001B46D5">
            <w:pPr>
              <w:spacing w:after="0" w:line="240" w:lineRule="auto"/>
              <w:rPr>
                <w:rFonts w:ascii="Lato" w:eastAsia="Aptos" w:hAnsi="Lato" w:cs="Lato"/>
              </w:rPr>
            </w:pPr>
          </w:p>
          <w:p w14:paraId="5DEDA88E" w14:textId="77777777" w:rsidR="000E3FC6" w:rsidRPr="000E3FC6" w:rsidRDefault="000E3FC6" w:rsidP="001B46D5">
            <w:pPr>
              <w:spacing w:after="0" w:line="240" w:lineRule="auto"/>
              <w:rPr>
                <w:rFonts w:ascii="Lato" w:eastAsia="Aptos" w:hAnsi="Lato" w:cs="Lato"/>
              </w:rPr>
            </w:pPr>
          </w:p>
        </w:tc>
      </w:tr>
      <w:tr w:rsidR="000E3FC6" w:rsidRPr="000E3FC6" w14:paraId="2CAEABD9" w14:textId="77777777" w:rsidTr="001B46D5">
        <w:tc>
          <w:tcPr>
            <w:tcW w:w="4385" w:type="dxa"/>
            <w:tcBorders>
              <w:top w:val="nil"/>
              <w:left w:val="single" w:sz="8" w:space="0" w:color="auto"/>
              <w:bottom w:val="single" w:sz="8" w:space="0" w:color="auto"/>
              <w:right w:val="single" w:sz="8" w:space="0" w:color="auto"/>
            </w:tcBorders>
            <w:hideMark/>
          </w:tcPr>
          <w:p w14:paraId="14EA422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Współrzędne geograficzne zakładu (lat/</w:t>
            </w:r>
            <w:proofErr w:type="spellStart"/>
            <w:r w:rsidRPr="000E3FC6">
              <w:rPr>
                <w:rFonts w:ascii="Lato" w:eastAsia="Aptos" w:hAnsi="Lato" w:cs="Lato"/>
              </w:rPr>
              <w:t>long</w:t>
            </w:r>
            <w:proofErr w:type="spellEnd"/>
            <w:r w:rsidRPr="000E3FC6">
              <w:rPr>
                <w:rFonts w:ascii="Lato" w:eastAsia="Aptos" w:hAnsi="Lato" w:cs="Lato"/>
              </w:rPr>
              <w:t>)</w:t>
            </w:r>
          </w:p>
        </w:tc>
        <w:tc>
          <w:tcPr>
            <w:tcW w:w="5528" w:type="dxa"/>
            <w:tcBorders>
              <w:top w:val="nil"/>
              <w:left w:val="nil"/>
              <w:bottom w:val="single" w:sz="8" w:space="0" w:color="auto"/>
              <w:right w:val="single" w:sz="8" w:space="0" w:color="auto"/>
            </w:tcBorders>
            <w:hideMark/>
          </w:tcPr>
          <w:p w14:paraId="79F9CFED" w14:textId="77777777" w:rsidR="000E3FC6" w:rsidRPr="000E3FC6" w:rsidRDefault="000E3FC6" w:rsidP="001B46D5">
            <w:pPr>
              <w:spacing w:after="0" w:line="240" w:lineRule="auto"/>
              <w:rPr>
                <w:rFonts w:ascii="Lato" w:eastAsia="Aptos" w:hAnsi="Lato" w:cs="Lato"/>
              </w:rPr>
            </w:pPr>
          </w:p>
          <w:p w14:paraId="7FAAAE0B" w14:textId="77777777" w:rsidR="000E3FC6" w:rsidRPr="000E3FC6" w:rsidRDefault="000E3FC6" w:rsidP="001B46D5">
            <w:pPr>
              <w:spacing w:after="0" w:line="240" w:lineRule="auto"/>
              <w:rPr>
                <w:rFonts w:ascii="Lato" w:eastAsia="Aptos" w:hAnsi="Lato" w:cs="Lato"/>
              </w:rPr>
            </w:pPr>
          </w:p>
          <w:p w14:paraId="51E3D6A7" w14:textId="77777777" w:rsidR="000E3FC6" w:rsidRPr="000E3FC6" w:rsidRDefault="000E3FC6" w:rsidP="001B46D5">
            <w:pPr>
              <w:spacing w:after="0" w:line="240" w:lineRule="auto"/>
              <w:rPr>
                <w:rFonts w:ascii="Lato" w:eastAsia="Aptos" w:hAnsi="Lato" w:cs="Lato"/>
              </w:rPr>
            </w:pPr>
          </w:p>
        </w:tc>
      </w:tr>
      <w:tr w:rsidR="000E3FC6" w:rsidRPr="000E3FC6" w14:paraId="0CE2B0B5" w14:textId="77777777" w:rsidTr="001B46D5">
        <w:tc>
          <w:tcPr>
            <w:tcW w:w="4385" w:type="dxa"/>
            <w:tcBorders>
              <w:top w:val="nil"/>
              <w:left w:val="single" w:sz="8" w:space="0" w:color="auto"/>
              <w:bottom w:val="single" w:sz="8" w:space="0" w:color="auto"/>
              <w:right w:val="single" w:sz="8" w:space="0" w:color="auto"/>
            </w:tcBorders>
            <w:hideMark/>
          </w:tcPr>
          <w:p w14:paraId="44035BE1"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Opis obiektów / infrastruktury (krótko)</w:t>
            </w:r>
          </w:p>
        </w:tc>
        <w:tc>
          <w:tcPr>
            <w:tcW w:w="5528" w:type="dxa"/>
            <w:tcBorders>
              <w:top w:val="nil"/>
              <w:left w:val="nil"/>
              <w:bottom w:val="single" w:sz="8" w:space="0" w:color="auto"/>
              <w:right w:val="single" w:sz="8" w:space="0" w:color="auto"/>
            </w:tcBorders>
            <w:hideMark/>
          </w:tcPr>
          <w:p w14:paraId="4FE89B7B" w14:textId="77777777" w:rsidR="000E3FC6" w:rsidRPr="000E3FC6" w:rsidRDefault="000E3FC6" w:rsidP="001B46D5">
            <w:pPr>
              <w:spacing w:after="0" w:line="240" w:lineRule="auto"/>
              <w:rPr>
                <w:rFonts w:ascii="Lato" w:eastAsia="Aptos" w:hAnsi="Lato" w:cs="Lato"/>
              </w:rPr>
            </w:pPr>
          </w:p>
          <w:p w14:paraId="29A1A83C" w14:textId="77777777" w:rsidR="000E3FC6" w:rsidRDefault="000E3FC6" w:rsidP="001B46D5">
            <w:pPr>
              <w:spacing w:after="0" w:line="240" w:lineRule="auto"/>
              <w:rPr>
                <w:rFonts w:ascii="Lato" w:eastAsia="Aptos" w:hAnsi="Lato" w:cs="Lato"/>
              </w:rPr>
            </w:pPr>
          </w:p>
          <w:p w14:paraId="2B004243" w14:textId="77777777" w:rsidR="003E63B5" w:rsidRPr="000E3FC6" w:rsidRDefault="003E63B5" w:rsidP="001B46D5">
            <w:pPr>
              <w:spacing w:after="0" w:line="240" w:lineRule="auto"/>
              <w:rPr>
                <w:rFonts w:ascii="Lato" w:eastAsia="Aptos" w:hAnsi="Lato" w:cs="Lato"/>
              </w:rPr>
            </w:pPr>
          </w:p>
          <w:p w14:paraId="39BFC483" w14:textId="77777777" w:rsidR="000E3FC6" w:rsidRPr="000E3FC6" w:rsidRDefault="000E3FC6" w:rsidP="001B46D5">
            <w:pPr>
              <w:spacing w:after="0" w:line="240" w:lineRule="auto"/>
              <w:rPr>
                <w:rFonts w:ascii="Lato" w:eastAsia="Aptos" w:hAnsi="Lato" w:cs="Lato"/>
              </w:rPr>
            </w:pPr>
          </w:p>
        </w:tc>
      </w:tr>
      <w:tr w:rsidR="000E3FC6" w:rsidRPr="000E3FC6" w14:paraId="1A286B09" w14:textId="77777777" w:rsidTr="001B46D5">
        <w:tc>
          <w:tcPr>
            <w:tcW w:w="4385" w:type="dxa"/>
            <w:tcBorders>
              <w:top w:val="nil"/>
              <w:left w:val="single" w:sz="8" w:space="0" w:color="auto"/>
              <w:bottom w:val="single" w:sz="8" w:space="0" w:color="auto"/>
              <w:right w:val="single" w:sz="8" w:space="0" w:color="auto"/>
            </w:tcBorders>
            <w:hideMark/>
          </w:tcPr>
          <w:p w14:paraId="6FA1BE6F"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Rodzaj zakładu (opis)</w:t>
            </w:r>
          </w:p>
        </w:tc>
        <w:tc>
          <w:tcPr>
            <w:tcW w:w="5528" w:type="dxa"/>
            <w:tcBorders>
              <w:top w:val="nil"/>
              <w:left w:val="nil"/>
              <w:bottom w:val="single" w:sz="8" w:space="0" w:color="auto"/>
              <w:right w:val="single" w:sz="8" w:space="0" w:color="auto"/>
            </w:tcBorders>
            <w:hideMark/>
          </w:tcPr>
          <w:p w14:paraId="2B138862" w14:textId="77777777" w:rsidR="000E3FC6" w:rsidRPr="000E3FC6" w:rsidRDefault="000E3FC6" w:rsidP="001B46D5">
            <w:pPr>
              <w:spacing w:after="0" w:line="240" w:lineRule="auto"/>
              <w:rPr>
                <w:rFonts w:ascii="Lato" w:eastAsia="Aptos" w:hAnsi="Lato" w:cs="Lato"/>
              </w:rPr>
            </w:pPr>
          </w:p>
          <w:p w14:paraId="2763EC59" w14:textId="77777777" w:rsidR="000E3FC6" w:rsidRDefault="000E3FC6" w:rsidP="001B46D5">
            <w:pPr>
              <w:spacing w:after="0" w:line="240" w:lineRule="auto"/>
              <w:rPr>
                <w:rFonts w:ascii="Lato" w:eastAsia="Aptos" w:hAnsi="Lato" w:cs="Lato"/>
              </w:rPr>
            </w:pPr>
          </w:p>
          <w:p w14:paraId="356E9D30" w14:textId="77777777" w:rsidR="003E63B5" w:rsidRPr="000E3FC6" w:rsidRDefault="003E63B5" w:rsidP="001B46D5">
            <w:pPr>
              <w:spacing w:after="0" w:line="240" w:lineRule="auto"/>
              <w:rPr>
                <w:rFonts w:ascii="Lato" w:eastAsia="Aptos" w:hAnsi="Lato" w:cs="Lato"/>
              </w:rPr>
            </w:pPr>
          </w:p>
          <w:p w14:paraId="3F6ED684" w14:textId="77777777" w:rsidR="000E3FC6" w:rsidRPr="000E3FC6" w:rsidRDefault="000E3FC6" w:rsidP="001B46D5">
            <w:pPr>
              <w:spacing w:after="0" w:line="240" w:lineRule="auto"/>
              <w:rPr>
                <w:rFonts w:ascii="Lato" w:eastAsia="Aptos" w:hAnsi="Lato" w:cs="Lato"/>
              </w:rPr>
            </w:pPr>
          </w:p>
        </w:tc>
      </w:tr>
      <w:tr w:rsidR="000E3FC6" w:rsidRPr="000E3FC6" w14:paraId="4DFAEBE7" w14:textId="77777777" w:rsidTr="001B46D5">
        <w:tc>
          <w:tcPr>
            <w:tcW w:w="4385" w:type="dxa"/>
            <w:tcBorders>
              <w:top w:val="nil"/>
              <w:left w:val="single" w:sz="8" w:space="0" w:color="auto"/>
              <w:bottom w:val="single" w:sz="8" w:space="0" w:color="auto"/>
              <w:right w:val="single" w:sz="8" w:space="0" w:color="auto"/>
            </w:tcBorders>
            <w:hideMark/>
          </w:tcPr>
          <w:p w14:paraId="1B9EED06"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Gatunki/kategorie zwierząt (jeśli dotyczy)</w:t>
            </w:r>
          </w:p>
        </w:tc>
        <w:tc>
          <w:tcPr>
            <w:tcW w:w="5528" w:type="dxa"/>
            <w:tcBorders>
              <w:top w:val="nil"/>
              <w:left w:val="nil"/>
              <w:bottom w:val="single" w:sz="8" w:space="0" w:color="auto"/>
              <w:right w:val="single" w:sz="8" w:space="0" w:color="auto"/>
            </w:tcBorders>
            <w:hideMark/>
          </w:tcPr>
          <w:p w14:paraId="3AF7ADDC" w14:textId="77777777" w:rsidR="000E3FC6" w:rsidRPr="000E3FC6" w:rsidRDefault="000E3FC6" w:rsidP="001B46D5">
            <w:pPr>
              <w:spacing w:after="0" w:line="240" w:lineRule="auto"/>
              <w:rPr>
                <w:rFonts w:ascii="Lato" w:eastAsia="Aptos" w:hAnsi="Lato" w:cs="Lato"/>
              </w:rPr>
            </w:pPr>
          </w:p>
          <w:p w14:paraId="4AD5B0FB" w14:textId="77777777" w:rsidR="000E3FC6" w:rsidRPr="000E3FC6" w:rsidRDefault="000E3FC6" w:rsidP="001B46D5">
            <w:pPr>
              <w:spacing w:after="0" w:line="240" w:lineRule="auto"/>
              <w:rPr>
                <w:rFonts w:ascii="Lato" w:eastAsia="Aptos" w:hAnsi="Lato" w:cs="Lato"/>
              </w:rPr>
            </w:pPr>
          </w:p>
          <w:p w14:paraId="02F361C8" w14:textId="77777777" w:rsidR="000E3FC6" w:rsidRPr="000E3FC6" w:rsidRDefault="000E3FC6" w:rsidP="001B46D5">
            <w:pPr>
              <w:spacing w:after="0" w:line="240" w:lineRule="auto"/>
              <w:rPr>
                <w:rFonts w:ascii="Lato" w:eastAsia="Aptos" w:hAnsi="Lato" w:cs="Lato"/>
              </w:rPr>
            </w:pPr>
          </w:p>
        </w:tc>
      </w:tr>
      <w:tr w:rsidR="000E3FC6" w:rsidRPr="000E3FC6" w14:paraId="54429B45" w14:textId="77777777" w:rsidTr="001B46D5">
        <w:tc>
          <w:tcPr>
            <w:tcW w:w="4385" w:type="dxa"/>
            <w:tcBorders>
              <w:top w:val="nil"/>
              <w:left w:val="single" w:sz="8" w:space="0" w:color="auto"/>
              <w:bottom w:val="single" w:sz="8" w:space="0" w:color="auto"/>
              <w:right w:val="single" w:sz="8" w:space="0" w:color="auto"/>
            </w:tcBorders>
            <w:hideMark/>
          </w:tcPr>
          <w:p w14:paraId="2E38EA3E"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Liczba/ilość zwierząt oraz potencjał zakładu (jeśli dotyczy)</w:t>
            </w:r>
          </w:p>
        </w:tc>
        <w:tc>
          <w:tcPr>
            <w:tcW w:w="5528" w:type="dxa"/>
            <w:tcBorders>
              <w:top w:val="nil"/>
              <w:left w:val="nil"/>
              <w:bottom w:val="single" w:sz="8" w:space="0" w:color="auto"/>
              <w:right w:val="single" w:sz="8" w:space="0" w:color="auto"/>
            </w:tcBorders>
            <w:hideMark/>
          </w:tcPr>
          <w:p w14:paraId="587F1787" w14:textId="77777777" w:rsidR="000E3FC6" w:rsidRPr="000E3FC6" w:rsidRDefault="000E3FC6" w:rsidP="001B46D5">
            <w:pPr>
              <w:spacing w:after="0" w:line="240" w:lineRule="auto"/>
              <w:rPr>
                <w:rFonts w:ascii="Lato" w:eastAsia="Aptos" w:hAnsi="Lato" w:cs="Lato"/>
              </w:rPr>
            </w:pPr>
          </w:p>
          <w:p w14:paraId="1EB66911" w14:textId="77777777" w:rsidR="000E3FC6" w:rsidRPr="000E3FC6" w:rsidRDefault="000E3FC6" w:rsidP="001B46D5">
            <w:pPr>
              <w:spacing w:after="0" w:line="240" w:lineRule="auto"/>
              <w:rPr>
                <w:rFonts w:ascii="Lato" w:eastAsia="Aptos" w:hAnsi="Lato" w:cs="Lato"/>
              </w:rPr>
            </w:pPr>
          </w:p>
          <w:p w14:paraId="56E96E8A" w14:textId="77777777" w:rsidR="000E3FC6" w:rsidRPr="000E3FC6" w:rsidRDefault="000E3FC6" w:rsidP="001B46D5">
            <w:pPr>
              <w:spacing w:after="0" w:line="240" w:lineRule="auto"/>
              <w:rPr>
                <w:rFonts w:ascii="Lato" w:eastAsia="Aptos" w:hAnsi="Lato" w:cs="Lato"/>
              </w:rPr>
            </w:pPr>
          </w:p>
        </w:tc>
      </w:tr>
      <w:tr w:rsidR="000E3FC6" w:rsidRPr="000E3FC6" w14:paraId="1FDBA118" w14:textId="77777777" w:rsidTr="001B46D5">
        <w:tc>
          <w:tcPr>
            <w:tcW w:w="4385" w:type="dxa"/>
            <w:tcBorders>
              <w:top w:val="nil"/>
              <w:left w:val="single" w:sz="8" w:space="0" w:color="auto"/>
              <w:bottom w:val="single" w:sz="8" w:space="0" w:color="auto"/>
              <w:right w:val="single" w:sz="8" w:space="0" w:color="auto"/>
            </w:tcBorders>
            <w:hideMark/>
          </w:tcPr>
          <w:p w14:paraId="1A4B7891"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Okres utrzymywania zwierząt, jeżeli zakład nie jest stale zajęty (sezonowość/wydarzenia)</w:t>
            </w:r>
          </w:p>
        </w:tc>
        <w:tc>
          <w:tcPr>
            <w:tcW w:w="5528" w:type="dxa"/>
            <w:tcBorders>
              <w:top w:val="nil"/>
              <w:left w:val="nil"/>
              <w:bottom w:val="single" w:sz="8" w:space="0" w:color="auto"/>
              <w:right w:val="single" w:sz="8" w:space="0" w:color="auto"/>
            </w:tcBorders>
            <w:hideMark/>
          </w:tcPr>
          <w:p w14:paraId="5C5D05A0" w14:textId="77777777" w:rsidR="000E3FC6" w:rsidRPr="000E3FC6" w:rsidRDefault="000E3FC6" w:rsidP="001B46D5">
            <w:pPr>
              <w:spacing w:after="0" w:line="240" w:lineRule="auto"/>
              <w:rPr>
                <w:rFonts w:ascii="Lato" w:eastAsia="Aptos" w:hAnsi="Lato" w:cs="Lato"/>
              </w:rPr>
            </w:pPr>
          </w:p>
          <w:p w14:paraId="77ADB8BE" w14:textId="77777777" w:rsidR="000E3FC6" w:rsidRPr="000E3FC6" w:rsidRDefault="000E3FC6" w:rsidP="001B46D5">
            <w:pPr>
              <w:spacing w:after="0" w:line="240" w:lineRule="auto"/>
              <w:rPr>
                <w:rFonts w:ascii="Lato" w:eastAsia="Aptos" w:hAnsi="Lato" w:cs="Lato"/>
              </w:rPr>
            </w:pPr>
          </w:p>
          <w:p w14:paraId="5E954742" w14:textId="77777777" w:rsidR="000E3FC6" w:rsidRPr="000E3FC6" w:rsidRDefault="000E3FC6" w:rsidP="001B46D5">
            <w:pPr>
              <w:spacing w:after="0" w:line="240" w:lineRule="auto"/>
              <w:rPr>
                <w:rFonts w:ascii="Lato" w:eastAsia="Aptos" w:hAnsi="Lato" w:cs="Lato"/>
              </w:rPr>
            </w:pPr>
          </w:p>
        </w:tc>
      </w:tr>
      <w:tr w:rsidR="000E3FC6" w:rsidRPr="000E3FC6" w14:paraId="1DE3204A" w14:textId="77777777" w:rsidTr="001B46D5">
        <w:tc>
          <w:tcPr>
            <w:tcW w:w="4385" w:type="dxa"/>
            <w:tcBorders>
              <w:top w:val="nil"/>
              <w:left w:val="single" w:sz="8" w:space="0" w:color="auto"/>
              <w:bottom w:val="single" w:sz="8" w:space="0" w:color="auto"/>
              <w:right w:val="single" w:sz="8" w:space="0" w:color="auto"/>
            </w:tcBorders>
            <w:hideMark/>
          </w:tcPr>
          <w:p w14:paraId="0E4566DA"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 rodzaj transportu</w:t>
            </w:r>
          </w:p>
        </w:tc>
        <w:tc>
          <w:tcPr>
            <w:tcW w:w="5528" w:type="dxa"/>
            <w:tcBorders>
              <w:top w:val="nil"/>
              <w:left w:val="nil"/>
              <w:bottom w:val="single" w:sz="8" w:space="0" w:color="auto"/>
              <w:right w:val="single" w:sz="8" w:space="0" w:color="auto"/>
            </w:tcBorders>
            <w:hideMark/>
          </w:tcPr>
          <w:p w14:paraId="17878061" w14:textId="77777777" w:rsidR="000E3FC6" w:rsidRPr="000E3FC6" w:rsidRDefault="000E3FC6" w:rsidP="001B46D5">
            <w:pPr>
              <w:spacing w:after="0" w:line="240" w:lineRule="auto"/>
              <w:rPr>
                <w:rFonts w:ascii="Lato" w:eastAsia="Aptos" w:hAnsi="Lato" w:cs="Lato"/>
              </w:rPr>
            </w:pPr>
          </w:p>
          <w:p w14:paraId="4454D225" w14:textId="77777777" w:rsidR="000E3FC6" w:rsidRPr="000E3FC6" w:rsidRDefault="000E3FC6" w:rsidP="001B46D5">
            <w:pPr>
              <w:spacing w:after="0" w:line="240" w:lineRule="auto"/>
              <w:rPr>
                <w:rFonts w:ascii="Lato" w:eastAsia="Aptos" w:hAnsi="Lato" w:cs="Lato"/>
              </w:rPr>
            </w:pPr>
          </w:p>
          <w:p w14:paraId="050EA52B" w14:textId="77777777" w:rsidR="000E3FC6" w:rsidRPr="000E3FC6" w:rsidRDefault="000E3FC6" w:rsidP="001B46D5">
            <w:pPr>
              <w:spacing w:after="0" w:line="240" w:lineRule="auto"/>
              <w:rPr>
                <w:rFonts w:ascii="Lato" w:eastAsia="Aptos" w:hAnsi="Lato" w:cs="Lato"/>
              </w:rPr>
            </w:pPr>
          </w:p>
        </w:tc>
      </w:tr>
      <w:tr w:rsidR="000E3FC6" w:rsidRPr="000E3FC6" w14:paraId="21235181" w14:textId="77777777" w:rsidTr="001B46D5">
        <w:tc>
          <w:tcPr>
            <w:tcW w:w="4385" w:type="dxa"/>
            <w:tcBorders>
              <w:top w:val="nil"/>
              <w:left w:val="single" w:sz="8" w:space="0" w:color="auto"/>
              <w:bottom w:val="single" w:sz="8" w:space="0" w:color="auto"/>
              <w:right w:val="single" w:sz="8" w:space="0" w:color="auto"/>
            </w:tcBorders>
            <w:hideMark/>
          </w:tcPr>
          <w:p w14:paraId="2D5A7D2B"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 środki transportu (np. nr rej. pojazdów/przyczep)</w:t>
            </w:r>
          </w:p>
        </w:tc>
        <w:tc>
          <w:tcPr>
            <w:tcW w:w="5528" w:type="dxa"/>
            <w:tcBorders>
              <w:top w:val="nil"/>
              <w:left w:val="nil"/>
              <w:bottom w:val="single" w:sz="8" w:space="0" w:color="auto"/>
              <w:right w:val="single" w:sz="8" w:space="0" w:color="auto"/>
            </w:tcBorders>
            <w:hideMark/>
          </w:tcPr>
          <w:p w14:paraId="03809CA3" w14:textId="77777777" w:rsidR="000E3FC6" w:rsidRPr="000E3FC6" w:rsidRDefault="000E3FC6" w:rsidP="001B46D5">
            <w:pPr>
              <w:spacing w:after="0" w:line="240" w:lineRule="auto"/>
              <w:rPr>
                <w:rFonts w:ascii="Lato" w:eastAsia="Aptos" w:hAnsi="Lato" w:cs="Lato"/>
              </w:rPr>
            </w:pPr>
          </w:p>
          <w:p w14:paraId="7805CDA9" w14:textId="77777777" w:rsidR="000E3FC6" w:rsidRPr="000E3FC6" w:rsidRDefault="000E3FC6" w:rsidP="001B46D5">
            <w:pPr>
              <w:spacing w:after="0" w:line="240" w:lineRule="auto"/>
              <w:rPr>
                <w:rFonts w:ascii="Lato" w:eastAsia="Aptos" w:hAnsi="Lato" w:cs="Lato"/>
              </w:rPr>
            </w:pPr>
          </w:p>
          <w:p w14:paraId="11AFD24B" w14:textId="77777777" w:rsidR="000E3FC6" w:rsidRPr="000E3FC6" w:rsidRDefault="000E3FC6" w:rsidP="001B46D5">
            <w:pPr>
              <w:spacing w:after="0" w:line="240" w:lineRule="auto"/>
              <w:rPr>
                <w:rFonts w:ascii="Lato" w:eastAsia="Aptos" w:hAnsi="Lato" w:cs="Lato"/>
              </w:rPr>
            </w:pPr>
          </w:p>
        </w:tc>
      </w:tr>
      <w:tr w:rsidR="000E3FC6" w:rsidRPr="000E3FC6" w14:paraId="4646A1E8" w14:textId="77777777" w:rsidTr="001B46D5">
        <w:tc>
          <w:tcPr>
            <w:tcW w:w="4385" w:type="dxa"/>
            <w:tcBorders>
              <w:top w:val="nil"/>
              <w:left w:val="single" w:sz="8" w:space="0" w:color="auto"/>
              <w:bottom w:val="single" w:sz="8" w:space="0" w:color="auto"/>
              <w:right w:val="single" w:sz="8" w:space="0" w:color="auto"/>
            </w:tcBorders>
            <w:hideMark/>
          </w:tcPr>
          <w:p w14:paraId="62FA7590"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Przewóz transgraniczny (tak/nie; jeśli tak – kierunki)</w:t>
            </w:r>
          </w:p>
        </w:tc>
        <w:tc>
          <w:tcPr>
            <w:tcW w:w="5528" w:type="dxa"/>
            <w:tcBorders>
              <w:top w:val="nil"/>
              <w:left w:val="nil"/>
              <w:bottom w:val="single" w:sz="8" w:space="0" w:color="auto"/>
              <w:right w:val="single" w:sz="8" w:space="0" w:color="auto"/>
            </w:tcBorders>
            <w:hideMark/>
          </w:tcPr>
          <w:p w14:paraId="3D7CFBE4" w14:textId="77777777" w:rsidR="000E3FC6" w:rsidRPr="000E3FC6" w:rsidRDefault="000E3FC6" w:rsidP="001B46D5">
            <w:pPr>
              <w:spacing w:after="0" w:line="240" w:lineRule="auto"/>
              <w:rPr>
                <w:rFonts w:ascii="Lato" w:eastAsia="Aptos" w:hAnsi="Lato" w:cs="Lato"/>
              </w:rPr>
            </w:pPr>
          </w:p>
          <w:p w14:paraId="7ED826DA" w14:textId="77777777" w:rsidR="000E3FC6" w:rsidRPr="000E3FC6" w:rsidRDefault="000E3FC6" w:rsidP="001B46D5">
            <w:pPr>
              <w:spacing w:after="0" w:line="240" w:lineRule="auto"/>
              <w:rPr>
                <w:rFonts w:ascii="Lato" w:eastAsia="Aptos" w:hAnsi="Lato" w:cs="Lato"/>
              </w:rPr>
            </w:pPr>
          </w:p>
          <w:p w14:paraId="45576EE8" w14:textId="77777777" w:rsidR="000E3FC6" w:rsidRPr="000E3FC6" w:rsidRDefault="000E3FC6" w:rsidP="001B46D5">
            <w:pPr>
              <w:spacing w:after="0" w:line="240" w:lineRule="auto"/>
              <w:rPr>
                <w:rFonts w:ascii="Lato" w:eastAsia="Aptos" w:hAnsi="Lato" w:cs="Lato"/>
              </w:rPr>
            </w:pPr>
          </w:p>
        </w:tc>
      </w:tr>
      <w:tr w:rsidR="000E3FC6" w:rsidRPr="000E3FC6" w14:paraId="248680E7" w14:textId="77777777" w:rsidTr="001B46D5">
        <w:tc>
          <w:tcPr>
            <w:tcW w:w="4385" w:type="dxa"/>
            <w:tcBorders>
              <w:top w:val="nil"/>
              <w:left w:val="single" w:sz="8" w:space="0" w:color="auto"/>
              <w:bottom w:val="single" w:sz="8" w:space="0" w:color="auto"/>
              <w:right w:val="single" w:sz="8" w:space="0" w:color="auto"/>
            </w:tcBorders>
            <w:hideMark/>
          </w:tcPr>
          <w:p w14:paraId="1EBE2324"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lastRenderedPageBreak/>
              <w:t>Oświadczenie o aktualizacji danych (zmiany/ustanowienie zakończenia)</w:t>
            </w:r>
          </w:p>
        </w:tc>
        <w:tc>
          <w:tcPr>
            <w:tcW w:w="5528" w:type="dxa"/>
            <w:tcBorders>
              <w:top w:val="nil"/>
              <w:left w:val="nil"/>
              <w:bottom w:val="single" w:sz="8" w:space="0" w:color="auto"/>
              <w:right w:val="single" w:sz="8" w:space="0" w:color="auto"/>
            </w:tcBorders>
            <w:hideMark/>
          </w:tcPr>
          <w:p w14:paraId="7F56D818"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zobowiązuję się informować o zmianach i zakończeniu działalności</w:t>
            </w:r>
          </w:p>
          <w:p w14:paraId="41ACFD84" w14:textId="77777777" w:rsidR="000E3FC6" w:rsidRPr="000E3FC6" w:rsidRDefault="000E3FC6" w:rsidP="001B46D5">
            <w:pPr>
              <w:spacing w:after="0" w:line="240" w:lineRule="auto"/>
              <w:rPr>
                <w:rFonts w:ascii="Lato" w:eastAsia="Aptos" w:hAnsi="Lato" w:cs="Lato"/>
              </w:rPr>
            </w:pPr>
          </w:p>
        </w:tc>
      </w:tr>
      <w:tr w:rsidR="000E3FC6" w:rsidRPr="000E3FC6" w14:paraId="6FF43EB8" w14:textId="77777777" w:rsidTr="001B46D5">
        <w:tc>
          <w:tcPr>
            <w:tcW w:w="4385" w:type="dxa"/>
            <w:tcBorders>
              <w:top w:val="nil"/>
              <w:left w:val="single" w:sz="8" w:space="0" w:color="auto"/>
              <w:bottom w:val="single" w:sz="8" w:space="0" w:color="auto"/>
              <w:right w:val="single" w:sz="8" w:space="0" w:color="auto"/>
            </w:tcBorders>
            <w:hideMark/>
          </w:tcPr>
          <w:p w14:paraId="570BF07D" w14:textId="77777777" w:rsidR="000E3FC6" w:rsidRPr="000E3FC6" w:rsidRDefault="000E3FC6" w:rsidP="001B46D5">
            <w:pPr>
              <w:spacing w:after="0" w:line="240" w:lineRule="auto"/>
              <w:rPr>
                <w:rFonts w:ascii="Lato" w:eastAsia="Aptos" w:hAnsi="Lato" w:cs="Lato"/>
              </w:rPr>
            </w:pPr>
            <w:r w:rsidRPr="000E3FC6">
              <w:rPr>
                <w:rFonts w:ascii="Lato" w:eastAsia="Aptos" w:hAnsi="Lato" w:cs="Lato"/>
              </w:rPr>
              <w:t>Załączniki (opcjonalnie)</w:t>
            </w:r>
          </w:p>
        </w:tc>
        <w:tc>
          <w:tcPr>
            <w:tcW w:w="5528" w:type="dxa"/>
            <w:tcBorders>
              <w:top w:val="nil"/>
              <w:left w:val="nil"/>
              <w:bottom w:val="single" w:sz="8" w:space="0" w:color="auto"/>
              <w:right w:val="single" w:sz="8" w:space="0" w:color="auto"/>
            </w:tcBorders>
            <w:hideMark/>
          </w:tcPr>
          <w:p w14:paraId="0015CBB2" w14:textId="77777777" w:rsidR="000E3FC6" w:rsidRPr="000E3FC6" w:rsidRDefault="000E3FC6" w:rsidP="001B46D5">
            <w:pPr>
              <w:spacing w:after="0" w:line="240" w:lineRule="auto"/>
              <w:rPr>
                <w:rFonts w:ascii="Lato" w:eastAsia="Aptos" w:hAnsi="Lato" w:cs="Lato"/>
              </w:rPr>
            </w:pPr>
            <w:r w:rsidRPr="000E3FC6">
              <w:rPr>
                <w:rFonts w:ascii="Segoe UI Symbol" w:eastAsia="Aptos" w:hAnsi="Segoe UI Symbol" w:cs="Segoe UI Symbol"/>
              </w:rPr>
              <w:t>☐</w:t>
            </w:r>
            <w:r w:rsidRPr="000E3FC6">
              <w:rPr>
                <w:rFonts w:ascii="Lato" w:eastAsia="Aptos" w:hAnsi="Lato" w:cs="Lato"/>
              </w:rPr>
              <w:t xml:space="preserve"> szkic mapy </w:t>
            </w:r>
            <w:r w:rsidRPr="000E3FC6">
              <w:rPr>
                <w:rFonts w:ascii="Segoe UI Symbol" w:eastAsia="Aptos" w:hAnsi="Segoe UI Symbol" w:cs="Segoe UI Symbol"/>
              </w:rPr>
              <w:t>☐</w:t>
            </w:r>
            <w:r w:rsidRPr="000E3FC6">
              <w:rPr>
                <w:rFonts w:ascii="Lato" w:eastAsia="Aptos" w:hAnsi="Lato" w:cs="Lato"/>
              </w:rPr>
              <w:t xml:space="preserve"> opis technologii/plan </w:t>
            </w:r>
            <w:proofErr w:type="spellStart"/>
            <w:r w:rsidRPr="000E3FC6">
              <w:rPr>
                <w:rFonts w:ascii="Lato" w:eastAsia="Aptos" w:hAnsi="Lato" w:cs="Lato"/>
              </w:rPr>
              <w:t>bioasekuracji</w:t>
            </w:r>
            <w:proofErr w:type="spellEnd"/>
            <w:r w:rsidRPr="000E3FC6">
              <w:rPr>
                <w:rFonts w:ascii="Lato" w:eastAsia="Aptos" w:hAnsi="Lato" w:cs="Lato"/>
              </w:rPr>
              <w:t xml:space="preserve"> </w:t>
            </w:r>
            <w:r w:rsidRPr="000E3FC6">
              <w:rPr>
                <w:rFonts w:ascii="Segoe UI Symbol" w:eastAsia="Aptos" w:hAnsi="Segoe UI Symbol" w:cs="Segoe UI Symbol"/>
              </w:rPr>
              <w:t>☐</w:t>
            </w:r>
            <w:r w:rsidRPr="000E3FC6">
              <w:rPr>
                <w:rFonts w:ascii="Lato" w:eastAsia="Aptos" w:hAnsi="Lato" w:cs="Lato"/>
              </w:rPr>
              <w:t xml:space="preserve"> wykaz środków transportu </w:t>
            </w:r>
            <w:r w:rsidRPr="000E3FC6">
              <w:rPr>
                <w:rFonts w:ascii="Segoe UI Symbol" w:eastAsia="Aptos" w:hAnsi="Segoe UI Symbol" w:cs="Segoe UI Symbol"/>
              </w:rPr>
              <w:t>☐</w:t>
            </w:r>
            <w:r w:rsidRPr="000E3FC6">
              <w:rPr>
                <w:rFonts w:ascii="Lato" w:eastAsia="Aptos" w:hAnsi="Lato" w:cs="Lato"/>
              </w:rPr>
              <w:t xml:space="preserve"> inne: …</w:t>
            </w:r>
          </w:p>
          <w:p w14:paraId="5F342ECC" w14:textId="77777777" w:rsidR="000E3FC6" w:rsidRPr="000E3FC6" w:rsidRDefault="000E3FC6" w:rsidP="001B46D5">
            <w:pPr>
              <w:spacing w:after="0" w:line="240" w:lineRule="auto"/>
              <w:rPr>
                <w:rFonts w:ascii="Lato" w:eastAsia="Aptos" w:hAnsi="Lato" w:cs="Lato"/>
              </w:rPr>
            </w:pPr>
          </w:p>
        </w:tc>
      </w:tr>
    </w:tbl>
    <w:p w14:paraId="081714EE" w14:textId="77777777" w:rsidR="000E3FC6" w:rsidRPr="000E3FC6" w:rsidRDefault="000E3FC6" w:rsidP="000E3FC6">
      <w:pPr>
        <w:spacing w:after="0" w:line="240" w:lineRule="auto"/>
        <w:rPr>
          <w:rFonts w:ascii="Lato" w:eastAsia="Aptos" w:hAnsi="Lato" w:cs="Lato"/>
        </w:rPr>
      </w:pPr>
    </w:p>
    <w:p w14:paraId="232AAC1A" w14:textId="61BB3618" w:rsidR="000E3FC6" w:rsidRPr="000E3FC6" w:rsidRDefault="000E3FC6" w:rsidP="00117C8C">
      <w:pPr>
        <w:spacing w:after="0" w:line="240" w:lineRule="auto"/>
        <w:rPr>
          <w:rFonts w:ascii="Lato" w:hAnsi="Lato" w:cs="Lato"/>
        </w:rPr>
      </w:pPr>
    </w:p>
    <w:p w14:paraId="5AB15778" w14:textId="4668774E" w:rsidR="000E3FC6" w:rsidRDefault="000E3FC6" w:rsidP="00117C8C">
      <w:pPr>
        <w:spacing w:after="0" w:line="240" w:lineRule="auto"/>
        <w:rPr>
          <w:rFonts w:ascii="Lato" w:hAnsi="Lato" w:cs="Lato"/>
        </w:rPr>
      </w:pPr>
      <w:r>
        <w:rPr>
          <w:rFonts w:ascii="Lato" w:hAnsi="Lato" w:cs="Lato"/>
        </w:rPr>
        <w:t xml:space="preserve">                                                                                            </w:t>
      </w:r>
      <w:r w:rsidR="0085035D">
        <w:rPr>
          <w:rFonts w:ascii="Lato" w:hAnsi="Lato" w:cs="Lato"/>
        </w:rPr>
        <w:t xml:space="preserve">                </w:t>
      </w:r>
      <w:r w:rsidR="002860B1">
        <w:rPr>
          <w:rFonts w:ascii="Lato" w:hAnsi="Lato" w:cs="Lato"/>
        </w:rPr>
        <w:t xml:space="preserve">   </w:t>
      </w:r>
      <w:r w:rsidR="0085035D">
        <w:rPr>
          <w:rFonts w:ascii="Lato" w:hAnsi="Lato" w:cs="Lato"/>
        </w:rPr>
        <w:t xml:space="preserve">  </w:t>
      </w:r>
      <w:r>
        <w:rPr>
          <w:rFonts w:ascii="Lato" w:hAnsi="Lato" w:cs="Lato"/>
        </w:rPr>
        <w:t>…………………………………………………………….</w:t>
      </w:r>
    </w:p>
    <w:p w14:paraId="6DB9D42A" w14:textId="0E63CB7E" w:rsidR="00117C8C" w:rsidRPr="003E63B5" w:rsidRDefault="000E3FC6" w:rsidP="00117C8C">
      <w:pPr>
        <w:spacing w:after="0" w:line="240" w:lineRule="auto"/>
        <w:rPr>
          <w:rFonts w:ascii="Lato" w:hAnsi="Lato" w:cs="Lato"/>
          <w:sz w:val="18"/>
          <w:szCs w:val="18"/>
        </w:rPr>
      </w:pPr>
      <w:r>
        <w:rPr>
          <w:rFonts w:ascii="Lato" w:hAnsi="Lato" w:cs="Lato"/>
        </w:rPr>
        <w:t xml:space="preserve">                                                                                                                          </w:t>
      </w:r>
      <w:r w:rsidR="0085035D">
        <w:rPr>
          <w:rFonts w:ascii="Lato" w:hAnsi="Lato" w:cs="Lato"/>
        </w:rPr>
        <w:t xml:space="preserve">             </w:t>
      </w:r>
      <w:r w:rsidR="002860B1">
        <w:rPr>
          <w:rFonts w:ascii="Lato" w:hAnsi="Lato" w:cs="Lato"/>
        </w:rPr>
        <w:t xml:space="preserve">      </w:t>
      </w:r>
      <w:r w:rsidR="0085035D" w:rsidRPr="0085035D">
        <w:rPr>
          <w:rFonts w:ascii="Lato" w:hAnsi="Lato" w:cs="Lato"/>
          <w:sz w:val="18"/>
          <w:szCs w:val="18"/>
        </w:rPr>
        <w:t>Data i p</w:t>
      </w:r>
      <w:r w:rsidRPr="0085035D">
        <w:rPr>
          <w:rFonts w:ascii="Lato" w:hAnsi="Lato" w:cs="Lato"/>
          <w:sz w:val="18"/>
          <w:szCs w:val="18"/>
        </w:rPr>
        <w:t>odpis</w:t>
      </w:r>
    </w:p>
    <w:p w14:paraId="7186731A" w14:textId="77777777" w:rsidR="00117C8C" w:rsidRDefault="00117C8C" w:rsidP="00117C8C">
      <w:pPr>
        <w:spacing w:after="0" w:line="240" w:lineRule="auto"/>
        <w:rPr>
          <w:rFonts w:ascii="Lato" w:hAnsi="Lato" w:cs="Lato"/>
        </w:rPr>
      </w:pPr>
    </w:p>
    <w:p w14:paraId="4D099387" w14:textId="77777777" w:rsidR="002767C0" w:rsidRDefault="002767C0" w:rsidP="00117C8C">
      <w:pPr>
        <w:spacing w:after="0" w:line="240" w:lineRule="auto"/>
        <w:rPr>
          <w:rFonts w:ascii="Lato" w:hAnsi="Lato" w:cs="Lato"/>
        </w:rPr>
      </w:pPr>
    </w:p>
    <w:p w14:paraId="186D5357" w14:textId="77777777" w:rsidR="002767C0" w:rsidRDefault="002767C0" w:rsidP="00117C8C">
      <w:pPr>
        <w:spacing w:after="0" w:line="240" w:lineRule="auto"/>
        <w:rPr>
          <w:rFonts w:ascii="Lato" w:hAnsi="Lato" w:cs="Lato"/>
        </w:rPr>
      </w:pPr>
    </w:p>
    <w:p w14:paraId="16F966C7" w14:textId="77777777" w:rsidR="002767C0" w:rsidRPr="000E3FC6" w:rsidRDefault="002767C0" w:rsidP="00117C8C">
      <w:pPr>
        <w:spacing w:after="0" w:line="240" w:lineRule="auto"/>
        <w:rPr>
          <w:rFonts w:ascii="Lato" w:hAnsi="Lato" w:cs="Lato"/>
        </w:rPr>
      </w:pPr>
    </w:p>
    <w:p w14:paraId="475B1D4F" w14:textId="0C8D4EE1" w:rsidR="00266829" w:rsidRPr="000E3FC6" w:rsidRDefault="00266829" w:rsidP="0085035D">
      <w:pPr>
        <w:spacing w:after="0" w:line="240" w:lineRule="auto"/>
        <w:rPr>
          <w:rFonts w:ascii="Lato" w:hAnsi="Lato" w:cs="Lato"/>
          <w:sz w:val="20"/>
          <w:szCs w:val="20"/>
        </w:rPr>
      </w:pPr>
    </w:p>
    <w:p w14:paraId="38A093AC" w14:textId="7777777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Klauzula informacyjna RODO</w:t>
      </w:r>
    </w:p>
    <w:p w14:paraId="034DFA37" w14:textId="3C6CFC81"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1. Administratorem Pani/Pana danych osobowych jest Powiatowy Inspektorat Weterynarii w Lublińcu 42-700 Lubliniec ul. Klonowa 8 reprezentowany przez Powiatowego Lekarza Weterynarii. W sprawach związanych z danymi osobowymi prosimy kontaktować się z Inspektorem Ochrony Danych Osobowych poprzez adres e-mail: iod@infosystem-projekt.pl lub korespondencyjnie na adres Administratora.</w:t>
      </w:r>
    </w:p>
    <w:p w14:paraId="6184C374" w14:textId="260E56C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2. Państwa dane osobowe przetwarzane będą w celu:</w:t>
      </w:r>
    </w:p>
    <w:p w14:paraId="3D4B312E" w14:textId="25EC7EAA"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rozpatrzenia i realizacji wniosku o wykreślenie z rejestru podmiotów prowadzących działalność nadzorowaną.</w:t>
      </w:r>
    </w:p>
    <w:p w14:paraId="08AA7BBE" w14:textId="053A2C42"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wypełnienia obowiązków prawnych oraz realizacji czynności urzędowych ciążących na Administratorze.</w:t>
      </w:r>
    </w:p>
    <w:p w14:paraId="0F59ED30" w14:textId="559D945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 xml:space="preserve">c) w pozostałych przypadkach na podstawie wcześniej udzielonej zgody w zakresie i celu określonym </w:t>
      </w:r>
      <w:r w:rsidR="0085035D">
        <w:rPr>
          <w:rFonts w:ascii="Lato" w:hAnsi="Lato" w:cs="Lato"/>
          <w:sz w:val="20"/>
          <w:szCs w:val="20"/>
        </w:rPr>
        <w:t xml:space="preserve">             </w:t>
      </w:r>
      <w:r w:rsidRPr="000E3FC6">
        <w:rPr>
          <w:rFonts w:ascii="Lato" w:hAnsi="Lato" w:cs="Lato"/>
          <w:sz w:val="20"/>
          <w:szCs w:val="20"/>
        </w:rPr>
        <w:t>w treści zgody.</w:t>
      </w:r>
    </w:p>
    <w:p w14:paraId="07ECF0A8" w14:textId="21576BF6"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3. Podstawa prawna przetwarzania danych.</w:t>
      </w:r>
    </w:p>
    <w:p w14:paraId="27D90292" w14:textId="2F07295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wypełnienie obowiązku prawnego ciążącego na Administratorze art.6 ust. 1 lit. c RODO.</w:t>
      </w:r>
    </w:p>
    <w:p w14:paraId="4B4474F4" w14:textId="3A5504E7"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w pozostałych przypadkach na podstawie udzielonej zgody art.6 ust. 1 lit. a RODO.</w:t>
      </w:r>
    </w:p>
    <w:p w14:paraId="1C478D49" w14:textId="00B5E7EA"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4. Pani/ Pana dane osobowe mogą być ujawnione:</w:t>
      </w:r>
    </w:p>
    <w:p w14:paraId="0003D86E" w14:textId="11481FDD"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a) uprawnionym organom publicznym na podstawie obowiązujących przepisów prawa.</w:t>
      </w:r>
    </w:p>
    <w:p w14:paraId="2E929C33" w14:textId="3866D960"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b) podmiotom którym Administrator powierzył dane osobowe jak np. świadczącym usługi informatyczne i prawne współpracującymi z Administratorem.</w:t>
      </w:r>
    </w:p>
    <w:p w14:paraId="497F18C2" w14:textId="3DD97888"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5. 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2BE5B60A" w14:textId="3C296895"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 xml:space="preserve">6. Pani/Pana dane osobowe będą przechowywane przez okresy niezbędny do realizacji celu ich przetwarzania a po tym okresie mogą podlegać archiwizacji zgodnie z przepisami powszechnie obowiązującego prawa, w szczególności na podstawie przepisów o narodowym zasobie archiwalnym </w:t>
      </w:r>
      <w:r w:rsidR="0085035D">
        <w:rPr>
          <w:rFonts w:ascii="Lato" w:hAnsi="Lato" w:cs="Lato"/>
          <w:sz w:val="20"/>
          <w:szCs w:val="20"/>
        </w:rPr>
        <w:t xml:space="preserve">               </w:t>
      </w:r>
      <w:r w:rsidRPr="000E3FC6">
        <w:rPr>
          <w:rFonts w:ascii="Lato" w:hAnsi="Lato" w:cs="Lato"/>
          <w:sz w:val="20"/>
          <w:szCs w:val="20"/>
        </w:rPr>
        <w:t>i archiwach.</w:t>
      </w:r>
    </w:p>
    <w:p w14:paraId="26855A7A" w14:textId="294E4476"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7. Przysługuje Pani/Panu prawo do wniesienia skargi do właściwej w zakresie ochrony danych osobowych instytucji nadzoru w razie przetwarzania Pani/Pan danych osobowych niezgodnie z obowiązującymi przepisami prawa.</w:t>
      </w:r>
    </w:p>
    <w:p w14:paraId="64ECC0AD" w14:textId="6AF7F865" w:rsidR="00117C8C" w:rsidRPr="000E3FC6" w:rsidRDefault="00117C8C" w:rsidP="0085035D">
      <w:pPr>
        <w:spacing w:after="0" w:line="240" w:lineRule="auto"/>
        <w:jc w:val="both"/>
        <w:rPr>
          <w:rFonts w:ascii="Lato" w:hAnsi="Lato" w:cs="Lato"/>
          <w:sz w:val="20"/>
          <w:szCs w:val="20"/>
        </w:rPr>
      </w:pPr>
      <w:r w:rsidRPr="000E3FC6">
        <w:rPr>
          <w:rFonts w:ascii="Lato" w:hAnsi="Lato" w:cs="Lato"/>
          <w:sz w:val="20"/>
          <w:szCs w:val="20"/>
        </w:rPr>
        <w:t>8. Wobec Pani/Pana nie będą podejmowane zautomatyzowane decyzje, w tym Pani/Pana dane nie będą podlegały profilowaniu.</w:t>
      </w:r>
    </w:p>
    <w:p w14:paraId="5BCD5395" w14:textId="7F8257CE" w:rsidR="00266829" w:rsidRPr="0085035D" w:rsidRDefault="00117C8C" w:rsidP="0085035D">
      <w:pPr>
        <w:spacing w:after="0" w:line="240" w:lineRule="auto"/>
        <w:jc w:val="both"/>
        <w:rPr>
          <w:rFonts w:ascii="Lato" w:hAnsi="Lato" w:cs="Lato"/>
          <w:sz w:val="20"/>
          <w:szCs w:val="20"/>
        </w:rPr>
      </w:pPr>
      <w:r w:rsidRPr="000E3FC6">
        <w:rPr>
          <w:rFonts w:ascii="Lato" w:hAnsi="Lato" w:cs="Lato"/>
          <w:sz w:val="20"/>
          <w:szCs w:val="20"/>
        </w:rPr>
        <w:t>9. Podanie danych osobowych jest obowiązkowe jeśli jest wymogiem ustawowym związanym z realizacją zadań Inspektoratu, dobrowolne jeżeli odbywa się na podstawie zgod</w:t>
      </w:r>
      <w:r w:rsidR="0085035D">
        <w:rPr>
          <w:rFonts w:ascii="Lato" w:hAnsi="Lato" w:cs="Lato"/>
          <w:sz w:val="20"/>
          <w:szCs w:val="20"/>
        </w:rPr>
        <w:t>y.</w:t>
      </w:r>
    </w:p>
    <w:sectPr w:rsidR="00266829" w:rsidRPr="0085035D" w:rsidSect="001C1E2B">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09"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B28FD"/>
    <w:multiLevelType w:val="hybridMultilevel"/>
    <w:tmpl w:val="78082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1E5CC1"/>
    <w:multiLevelType w:val="hybridMultilevel"/>
    <w:tmpl w:val="271A5916"/>
    <w:lvl w:ilvl="0" w:tplc="DBFC0496">
      <w:start w:val="1"/>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C56144"/>
    <w:multiLevelType w:val="hybridMultilevel"/>
    <w:tmpl w:val="133426CC"/>
    <w:lvl w:ilvl="0" w:tplc="6798937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5564958">
    <w:abstractNumId w:val="2"/>
  </w:num>
  <w:num w:numId="2" w16cid:durableId="143938007">
    <w:abstractNumId w:val="0"/>
  </w:num>
  <w:num w:numId="3" w16cid:durableId="93994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A"/>
    <w:rsid w:val="000650AE"/>
    <w:rsid w:val="000E3FC6"/>
    <w:rsid w:val="000E4D2B"/>
    <w:rsid w:val="00117C8C"/>
    <w:rsid w:val="00123419"/>
    <w:rsid w:val="001C1E2B"/>
    <w:rsid w:val="001C4A85"/>
    <w:rsid w:val="001F24B9"/>
    <w:rsid w:val="002640A1"/>
    <w:rsid w:val="00266829"/>
    <w:rsid w:val="0027088A"/>
    <w:rsid w:val="002767C0"/>
    <w:rsid w:val="002831D7"/>
    <w:rsid w:val="00285CCC"/>
    <w:rsid w:val="002860B1"/>
    <w:rsid w:val="003312C0"/>
    <w:rsid w:val="00344402"/>
    <w:rsid w:val="003E0F71"/>
    <w:rsid w:val="003E63B5"/>
    <w:rsid w:val="004610CE"/>
    <w:rsid w:val="004F6E82"/>
    <w:rsid w:val="00505AFB"/>
    <w:rsid w:val="00572501"/>
    <w:rsid w:val="005C65F7"/>
    <w:rsid w:val="00662049"/>
    <w:rsid w:val="00701AB2"/>
    <w:rsid w:val="0077250B"/>
    <w:rsid w:val="007C5F22"/>
    <w:rsid w:val="007D4C34"/>
    <w:rsid w:val="00821D70"/>
    <w:rsid w:val="0082278A"/>
    <w:rsid w:val="0083688A"/>
    <w:rsid w:val="0085035D"/>
    <w:rsid w:val="0085156F"/>
    <w:rsid w:val="00870083"/>
    <w:rsid w:val="008B747D"/>
    <w:rsid w:val="008C4695"/>
    <w:rsid w:val="008E2F06"/>
    <w:rsid w:val="009A4EFE"/>
    <w:rsid w:val="009B0ABE"/>
    <w:rsid w:val="009F1F7A"/>
    <w:rsid w:val="00A40EC4"/>
    <w:rsid w:val="00A76AD5"/>
    <w:rsid w:val="00AB01DB"/>
    <w:rsid w:val="00B36CE4"/>
    <w:rsid w:val="00B663A9"/>
    <w:rsid w:val="00B90BF6"/>
    <w:rsid w:val="00BA383D"/>
    <w:rsid w:val="00CC278E"/>
    <w:rsid w:val="00D17057"/>
    <w:rsid w:val="00DA7574"/>
    <w:rsid w:val="00DE2910"/>
    <w:rsid w:val="00E64E81"/>
    <w:rsid w:val="00E93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3409"/>
  <w15:chartTrackingRefBased/>
  <w15:docId w15:val="{544BA283-D94F-4C10-90E8-39D020BA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3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640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5AFB"/>
    <w:pPr>
      <w:ind w:left="720"/>
      <w:contextualSpacing/>
    </w:pPr>
  </w:style>
  <w:style w:type="character" w:customStyle="1" w:styleId="Nagwek2Znak">
    <w:name w:val="Nagłówek 2 Znak"/>
    <w:basedOn w:val="Domylnaczcionkaakapitu"/>
    <w:link w:val="Nagwek2"/>
    <w:uiPriority w:val="9"/>
    <w:rsid w:val="002640A1"/>
    <w:rPr>
      <w:rFonts w:asciiTheme="majorHAnsi" w:eastAsiaTheme="majorEastAsia" w:hAnsiTheme="majorHAnsi" w:cstheme="majorBidi"/>
      <w:color w:val="2E74B5" w:themeColor="accent1" w:themeShade="BF"/>
      <w:sz w:val="26"/>
      <w:szCs w:val="26"/>
    </w:rPr>
  </w:style>
  <w:style w:type="character" w:customStyle="1" w:styleId="text-justify">
    <w:name w:val="text-justify"/>
    <w:basedOn w:val="Domylnaczcionkaakapitu"/>
    <w:rsid w:val="00344402"/>
  </w:style>
  <w:style w:type="paragraph" w:styleId="Tekstdymka">
    <w:name w:val="Balloon Text"/>
    <w:basedOn w:val="Normalny"/>
    <w:link w:val="TekstdymkaZnak"/>
    <w:uiPriority w:val="99"/>
    <w:semiHidden/>
    <w:unhideWhenUsed/>
    <w:rsid w:val="00285C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CCC"/>
    <w:rPr>
      <w:rFonts w:ascii="Segoe UI" w:hAnsi="Segoe UI" w:cs="Segoe UI"/>
      <w:sz w:val="18"/>
      <w:szCs w:val="18"/>
    </w:rPr>
  </w:style>
  <w:style w:type="character" w:customStyle="1" w:styleId="Nagwek1Znak">
    <w:name w:val="Nagłówek 1 Znak"/>
    <w:basedOn w:val="Domylnaczcionkaakapitu"/>
    <w:link w:val="Nagwek1"/>
    <w:uiPriority w:val="9"/>
    <w:rsid w:val="000E3FC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21101">
      <w:bodyDiv w:val="1"/>
      <w:marLeft w:val="0"/>
      <w:marRight w:val="0"/>
      <w:marTop w:val="0"/>
      <w:marBottom w:val="0"/>
      <w:divBdr>
        <w:top w:val="none" w:sz="0" w:space="0" w:color="auto"/>
        <w:left w:val="none" w:sz="0" w:space="0" w:color="auto"/>
        <w:bottom w:val="none" w:sz="0" w:space="0" w:color="auto"/>
        <w:right w:val="none" w:sz="0" w:space="0" w:color="auto"/>
      </w:divBdr>
      <w:divsChild>
        <w:div w:id="1840727000">
          <w:marLeft w:val="0"/>
          <w:marRight w:val="0"/>
          <w:marTop w:val="0"/>
          <w:marBottom w:val="0"/>
          <w:divBdr>
            <w:top w:val="none" w:sz="0" w:space="0" w:color="auto"/>
            <w:left w:val="none" w:sz="0" w:space="0" w:color="auto"/>
            <w:bottom w:val="none" w:sz="0" w:space="0" w:color="auto"/>
            <w:right w:val="none" w:sz="0" w:space="0" w:color="auto"/>
          </w:divBdr>
        </w:div>
        <w:div w:id="1318341876">
          <w:marLeft w:val="0"/>
          <w:marRight w:val="0"/>
          <w:marTop w:val="0"/>
          <w:marBottom w:val="0"/>
          <w:divBdr>
            <w:top w:val="none" w:sz="0" w:space="0" w:color="auto"/>
            <w:left w:val="none" w:sz="0" w:space="0" w:color="auto"/>
            <w:bottom w:val="none" w:sz="0" w:space="0" w:color="auto"/>
            <w:right w:val="none" w:sz="0" w:space="0" w:color="auto"/>
          </w:divBdr>
        </w:div>
        <w:div w:id="1432355104">
          <w:marLeft w:val="0"/>
          <w:marRight w:val="0"/>
          <w:marTop w:val="0"/>
          <w:marBottom w:val="0"/>
          <w:divBdr>
            <w:top w:val="none" w:sz="0" w:space="0" w:color="auto"/>
            <w:left w:val="none" w:sz="0" w:space="0" w:color="auto"/>
            <w:bottom w:val="none" w:sz="0" w:space="0" w:color="auto"/>
            <w:right w:val="none" w:sz="0" w:space="0" w:color="auto"/>
          </w:divBdr>
        </w:div>
      </w:divsChild>
    </w:div>
    <w:div w:id="13497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4621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Kowalski Ryszard</cp:lastModifiedBy>
  <cp:revision>4</cp:revision>
  <cp:lastPrinted>2026-03-19T13:04:00Z</cp:lastPrinted>
  <dcterms:created xsi:type="dcterms:W3CDTF">2026-03-31T10:59:00Z</dcterms:created>
  <dcterms:modified xsi:type="dcterms:W3CDTF">2026-03-31T11:01:00Z</dcterms:modified>
</cp:coreProperties>
</file>